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rsidR="00630273" w:rsidRPr="008F2671" w:rsidRDefault="008B35E6" w:rsidP="001F084A">
      <w:pPr>
        <w:spacing w:line="300" w:lineRule="auto"/>
        <w:jc w:val="center"/>
        <w:textDirection w:val="lrTbV"/>
        <w:rPr>
          <w:rFonts w:eastAsia="標楷體"/>
          <w:b/>
          <w:sz w:val="36"/>
          <w:u w:val="single"/>
        </w:rPr>
      </w:pPr>
      <w:r>
        <w:rPr>
          <w:rFonts w:eastAsia="標楷體" w:hint="eastAsia"/>
          <w:b/>
          <w:sz w:val="36"/>
          <w:u w:val="single"/>
        </w:rPr>
        <w:t>「</w:t>
      </w:r>
      <w:proofErr w:type="gramStart"/>
      <w:r>
        <w:rPr>
          <w:rFonts w:eastAsia="標楷體" w:hint="eastAsia"/>
          <w:b/>
          <w:sz w:val="36"/>
          <w:u w:val="single"/>
        </w:rPr>
        <w:t>114</w:t>
      </w:r>
      <w:proofErr w:type="gramEnd"/>
      <w:r>
        <w:rPr>
          <w:rFonts w:eastAsia="標楷體" w:hint="eastAsia"/>
          <w:b/>
          <w:sz w:val="36"/>
          <w:u w:val="single"/>
        </w:rPr>
        <w:t>年度員工戶外環境教育訓練專案」</w:t>
      </w:r>
    </w:p>
    <w:p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w:t>
      </w:r>
      <w:proofErr w:type="gramStart"/>
      <w:r w:rsidR="00B031DB" w:rsidRPr="00630273">
        <w:rPr>
          <w:rFonts w:ascii="標楷體" w:eastAsia="標楷體" w:hAnsi="標楷體"/>
          <w:spacing w:val="0"/>
          <w:sz w:val="28"/>
        </w:rPr>
        <w:t>者勾填</w:t>
      </w:r>
      <w:proofErr w:type="gramEnd"/>
      <w:r w:rsidR="00B031DB" w:rsidRPr="00630273">
        <w:rPr>
          <w:rFonts w:ascii="標楷體" w:eastAsia="標楷體" w:hAnsi="標楷體"/>
          <w:spacing w:val="0"/>
          <w:sz w:val="28"/>
        </w:rPr>
        <w:t>。</w:t>
      </w:r>
    </w:p>
    <w:p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8B35E6">
        <w:rPr>
          <w:rFonts w:ascii="標楷體" w:eastAsia="標楷體" w:hAnsi="標楷體" w:hint="eastAsia"/>
          <w:sz w:val="28"/>
        </w:rPr>
        <w:t>「</w:t>
      </w:r>
      <w:proofErr w:type="gramStart"/>
      <w:r w:rsidR="008B35E6">
        <w:rPr>
          <w:rFonts w:ascii="標楷體" w:eastAsia="標楷體" w:hAnsi="標楷體" w:hint="eastAsia"/>
          <w:sz w:val="28"/>
        </w:rPr>
        <w:t>114</w:t>
      </w:r>
      <w:proofErr w:type="gramEnd"/>
      <w:r w:rsidR="008B35E6">
        <w:rPr>
          <w:rFonts w:ascii="標楷體" w:eastAsia="標楷體" w:hAnsi="標楷體" w:hint="eastAsia"/>
          <w:sz w:val="28"/>
        </w:rPr>
        <w:t>年度員工戶外環境教育訓練專案」</w:t>
      </w:r>
      <w:r w:rsidR="007C0548" w:rsidRPr="00694928">
        <w:rPr>
          <w:rFonts w:ascii="標楷體" w:eastAsia="標楷體" w:hAnsi="標楷體" w:hint="eastAsia"/>
          <w:sz w:val="28"/>
        </w:rPr>
        <w:t>。</w:t>
      </w:r>
    </w:p>
    <w:p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6F2989">
            <w:rPr>
              <w:rFonts w:ascii="標楷體" w:eastAsia="標楷體" w:hAnsi="標楷體"/>
              <w:spacing w:val="0"/>
              <w:sz w:val="28"/>
            </w:rPr>
            <w:t>勞務</w:t>
          </w:r>
        </w:sdtContent>
      </w:sdt>
      <w:r w:rsidR="007C0548">
        <w:rPr>
          <w:rFonts w:ascii="標楷體" w:eastAsia="標楷體" w:hAnsi="標楷體" w:hint="eastAsia"/>
          <w:spacing w:val="0"/>
          <w:sz w:val="28"/>
        </w:rPr>
        <w:t>。</w:t>
      </w:r>
    </w:p>
    <w:p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080</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6F2989">
        <w:rPr>
          <w:rFonts w:ascii="標楷體" w:eastAsia="標楷體" w:hAnsi="標楷體"/>
          <w:spacing w:val="4"/>
          <w:sz w:val="28"/>
          <w:u w:val="single"/>
        </w:rPr>
        <w:t>0</w:t>
      </w:r>
      <w:r w:rsidR="006F2989">
        <w:rPr>
          <w:rFonts w:ascii="標楷體" w:eastAsia="標楷體" w:hAnsi="標楷體" w:hint="eastAsia"/>
          <w:spacing w:val="4"/>
          <w:sz w:val="28"/>
          <w:u w:val="single"/>
        </w:rPr>
        <w:t>80</w:t>
      </w:r>
      <w:r w:rsidR="006F2989"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proofErr w:type="gramStart"/>
      <w:r w:rsidRPr="00E42E59">
        <w:rPr>
          <w:rFonts w:ascii="標楷體" w:eastAsia="標楷體" w:hAnsi="標楷體" w:hint="eastAsia"/>
          <w:spacing w:val="4"/>
          <w:sz w:val="28"/>
        </w:rPr>
        <w:t>請載明</w:t>
      </w:r>
      <w:proofErr w:type="gramEnd"/>
      <w:r w:rsidRPr="00E42E59">
        <w:rPr>
          <w:rFonts w:ascii="標楷體" w:eastAsia="標楷體" w:hAnsi="標楷體" w:hint="eastAsia"/>
          <w:spacing w:val="4"/>
          <w:sz w:val="28"/>
        </w:rPr>
        <w:t>擴充之金額、數量或期間上限，招標公告亦應載明，並應將預估選購或擴充項目所需金額計入採購金額。未保留增購權利</w:t>
      </w:r>
      <w:proofErr w:type="gramStart"/>
      <w:r w:rsidRPr="00E42E59">
        <w:rPr>
          <w:rFonts w:ascii="標楷體" w:eastAsia="標楷體" w:hAnsi="標楷體" w:hint="eastAsia"/>
          <w:spacing w:val="4"/>
          <w:sz w:val="28"/>
        </w:rPr>
        <w:t>者免填</w:t>
      </w:r>
      <w:proofErr w:type="gramEnd"/>
      <w:r>
        <w:rPr>
          <w:rFonts w:ascii="標楷體" w:eastAsia="標楷體" w:hAnsi="標楷體" w:hint="eastAsia"/>
          <w:spacing w:val="4"/>
          <w:sz w:val="28"/>
        </w:rPr>
        <w:t>)</w:t>
      </w:r>
    </w:p>
    <w:p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C25C44">
            <w:rPr>
              <w:rFonts w:ascii="標楷體" w:eastAsia="標楷體" w:hAnsi="標楷體" w:hint="eastAsia"/>
              <w:spacing w:val="0"/>
              <w:sz w:val="28"/>
            </w:rPr>
            <w:t>中央機關未達公告金額採購招標辦法第2條第1項第1款規定辦理限制性招標</w:t>
          </w:r>
        </w:sdtContent>
      </w:sdt>
      <w:r w:rsidR="00607552">
        <w:rPr>
          <w:rFonts w:ascii="標楷體" w:eastAsia="標楷體" w:hAnsi="標楷體" w:hint="eastAsia"/>
          <w:spacing w:val="0"/>
          <w:sz w:val="28"/>
        </w:rPr>
        <w:t>。</w:t>
      </w:r>
    </w:p>
    <w:p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proofErr w:type="gramStart"/>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proofErr w:type="gramEnd"/>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w:t>
      </w:r>
      <w:proofErr w:type="gramStart"/>
      <w:r w:rsidR="00163487" w:rsidRPr="00163487">
        <w:rPr>
          <w:rFonts w:ascii="標楷體" w:eastAsia="標楷體" w:hAnsi="標楷體" w:hint="eastAsia"/>
          <w:spacing w:val="0"/>
          <w:sz w:val="28"/>
          <w:highlight w:val="yellow"/>
        </w:rPr>
        <w:t>依法令得輸</w:t>
      </w:r>
      <w:proofErr w:type="gramEnd"/>
      <w:r w:rsidR="00163487" w:rsidRPr="00163487">
        <w:rPr>
          <w:rFonts w:ascii="標楷體" w:eastAsia="標楷體" w:hAnsi="標楷體" w:hint="eastAsia"/>
          <w:spacing w:val="0"/>
          <w:sz w:val="28"/>
          <w:highlight w:val="yellow"/>
        </w:rPr>
        <w:t>入臺灣地區之大陸地區產品。(注意:立約商交付契約產品之產地應符合該產品於政府電子採購網公告之產地。)</w:t>
      </w:r>
    </w:p>
    <w:p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w:t>
      </w:r>
      <w:proofErr w:type="gramStart"/>
      <w:r w:rsidR="008C4CAA">
        <w:rPr>
          <w:rFonts w:eastAsia="標楷體" w:hint="eastAsia"/>
          <w:spacing w:val="6"/>
          <w:sz w:val="28"/>
        </w:rPr>
        <w:t>次日起算至截止</w:t>
      </w:r>
      <w:proofErr w:type="gramEnd"/>
      <w:r w:rsidR="008C4CAA">
        <w:rPr>
          <w:rFonts w:eastAsia="標楷體" w:hint="eastAsia"/>
          <w:spacing w:val="6"/>
          <w:sz w:val="28"/>
        </w:rPr>
        <w:t>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w:t>
      </w:r>
      <w:proofErr w:type="gramStart"/>
      <w:r w:rsidR="00AE7761" w:rsidRPr="00630273">
        <w:rPr>
          <w:rFonts w:ascii="標楷體" w:eastAsia="標楷體" w:hAnsi="標楷體"/>
          <w:spacing w:val="0"/>
          <w:sz w:val="28"/>
        </w:rPr>
        <w:t>有效期內決標</w:t>
      </w:r>
      <w:proofErr w:type="gramEnd"/>
      <w:r w:rsidR="00AE7761" w:rsidRPr="00630273">
        <w:rPr>
          <w:rFonts w:ascii="標楷體" w:eastAsia="標楷體" w:hAnsi="標楷體"/>
          <w:spacing w:val="0"/>
          <w:sz w:val="28"/>
        </w:rPr>
        <w:t>，得於</w:t>
      </w:r>
      <w:proofErr w:type="gramStart"/>
      <w:r w:rsidR="00AE7761" w:rsidRPr="00630273">
        <w:rPr>
          <w:rFonts w:ascii="標楷體" w:eastAsia="標楷體" w:hAnsi="標楷體"/>
          <w:spacing w:val="0"/>
          <w:sz w:val="28"/>
        </w:rPr>
        <w:t>必要時洽</w:t>
      </w:r>
      <w:proofErr w:type="gramEnd"/>
      <w:r w:rsidR="00AE7761" w:rsidRPr="00630273">
        <w:rPr>
          <w:rFonts w:ascii="標楷體" w:eastAsia="標楷體" w:hAnsi="標楷體"/>
          <w:spacing w:val="0"/>
          <w:sz w:val="28"/>
        </w:rPr>
        <w:t>請廠商延長投標文件之有效期。</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不分段開標。所有投標文件置於一</w:t>
      </w:r>
      <w:proofErr w:type="gramStart"/>
      <w:r w:rsidR="00683D8B" w:rsidRPr="00630273">
        <w:rPr>
          <w:rFonts w:ascii="標楷體" w:eastAsia="標楷體" w:hAnsi="標楷體"/>
          <w:spacing w:val="0"/>
          <w:sz w:val="28"/>
        </w:rPr>
        <w:t>標封內</w:t>
      </w:r>
      <w:proofErr w:type="gramEnd"/>
      <w:r w:rsidR="00683D8B" w:rsidRPr="00630273">
        <w:rPr>
          <w:rFonts w:ascii="標楷體" w:eastAsia="標楷體" w:hAnsi="標楷體"/>
          <w:spacing w:val="0"/>
          <w:sz w:val="28"/>
        </w:rPr>
        <w:t>，不必按文件屬性分別裝封。</w:t>
      </w:r>
    </w:p>
    <w:p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押</w:t>
      </w:r>
      <w:proofErr w:type="gramEnd"/>
      <w:r w:rsidRPr="00271624">
        <w:rPr>
          <w:rFonts w:ascii="標楷體" w:eastAsia="標楷體" w:hAnsi="標楷體" w:hint="eastAsia"/>
          <w:spacing w:val="0"/>
          <w:sz w:val="28"/>
          <w:highlight w:val="yellow"/>
        </w:rPr>
        <w:t>標金繳納期限：截止投標期限前繳納(</w:t>
      </w:r>
      <w:proofErr w:type="gramStart"/>
      <w:r w:rsidRPr="00271624">
        <w:rPr>
          <w:rFonts w:ascii="標楷體" w:eastAsia="標楷體" w:hAnsi="標楷體" w:hint="eastAsia"/>
          <w:spacing w:val="0"/>
          <w:sz w:val="28"/>
          <w:highlight w:val="yellow"/>
        </w:rPr>
        <w:t>無押標金</w:t>
      </w:r>
      <w:proofErr w:type="gramEnd"/>
      <w:r w:rsidRPr="00271624">
        <w:rPr>
          <w:rFonts w:ascii="標楷體" w:eastAsia="標楷體" w:hAnsi="標楷體" w:hint="eastAsia"/>
          <w:spacing w:val="0"/>
          <w:sz w:val="28"/>
          <w:highlight w:val="yellow"/>
        </w:rPr>
        <w:t>者不適用)</w:t>
      </w:r>
    </w:p>
    <w:p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proofErr w:type="gramEnd"/>
      <w:r w:rsidRPr="00271624">
        <w:rPr>
          <w:rFonts w:ascii="標楷體" w:eastAsia="標楷體" w:hAnsi="標楷體"/>
          <w:spacing w:val="0"/>
          <w:sz w:val="28"/>
          <w:highlight w:val="yellow"/>
        </w:rPr>
        <w:t>：</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6F2989">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w:t>
      </w:r>
      <w:proofErr w:type="gramStart"/>
      <w:r w:rsidR="00271624" w:rsidRPr="00271624">
        <w:rPr>
          <w:rFonts w:ascii="標楷體" w:eastAsia="標楷體" w:hAnsi="標楷體" w:hint="eastAsia"/>
          <w:spacing w:val="0"/>
          <w:sz w:val="28"/>
          <w:highlight w:val="yellow"/>
        </w:rPr>
        <w:t>押</w:t>
      </w:r>
      <w:proofErr w:type="gramEnd"/>
      <w:r w:rsidR="00271624" w:rsidRPr="00271624">
        <w:rPr>
          <w:rFonts w:ascii="標楷體" w:eastAsia="標楷體" w:hAnsi="標楷體" w:hint="eastAsia"/>
          <w:spacing w:val="0"/>
          <w:sz w:val="28"/>
          <w:highlight w:val="yellow"/>
        </w:rPr>
        <w:t>標金之必要或可能者。</w:t>
      </w:r>
    </w:p>
    <w:p w:rsidR="003F5F10" w:rsidRPr="003F5F10" w:rsidRDefault="003F5F10" w:rsidP="003F5F10">
      <w:pPr>
        <w:pStyle w:val="7"/>
        <w:numPr>
          <w:ilvl w:val="0"/>
          <w:numId w:val="1"/>
        </w:numPr>
        <w:ind w:left="1134" w:hanging="1134"/>
        <w:rPr>
          <w:rFonts w:ascii="標楷體" w:eastAsia="標楷體" w:hAnsi="標楷體"/>
          <w:spacing w:val="0"/>
          <w:sz w:val="28"/>
          <w:highlight w:val="yellow"/>
        </w:rPr>
      </w:pPr>
      <w:bookmarkStart w:id="0" w:name="_Hlk167105031"/>
      <w:proofErr w:type="gramStart"/>
      <w:r w:rsidRPr="003F5F10">
        <w:rPr>
          <w:rFonts w:ascii="標楷體" w:eastAsia="標楷體" w:hAnsi="標楷體" w:hint="eastAsia"/>
          <w:spacing w:val="0"/>
          <w:sz w:val="28"/>
          <w:highlight w:val="yellow"/>
        </w:rPr>
        <w:t>押</w:t>
      </w:r>
      <w:proofErr w:type="gramEnd"/>
      <w:r w:rsidRPr="003F5F10">
        <w:rPr>
          <w:rFonts w:ascii="標楷體" w:eastAsia="標楷體" w:hAnsi="標楷體" w:hint="eastAsia"/>
          <w:spacing w:val="0"/>
          <w:sz w:val="28"/>
          <w:highlight w:val="yellow"/>
        </w:rPr>
        <w:t>標金有效期(</w:t>
      </w:r>
      <w:proofErr w:type="gramStart"/>
      <w:r w:rsidRPr="003F5F10">
        <w:rPr>
          <w:rFonts w:ascii="標楷體" w:eastAsia="標楷體" w:hAnsi="標楷體" w:hint="eastAsia"/>
          <w:spacing w:val="0"/>
          <w:sz w:val="28"/>
          <w:highlight w:val="yellow"/>
        </w:rPr>
        <w:t>無押標</w:t>
      </w:r>
      <w:proofErr w:type="gramEnd"/>
      <w:r w:rsidRPr="003F5F10">
        <w:rPr>
          <w:rFonts w:ascii="標楷體" w:eastAsia="標楷體" w:hAnsi="標楷體" w:hint="eastAsia"/>
          <w:spacing w:val="0"/>
          <w:sz w:val="28"/>
          <w:highlight w:val="yellow"/>
        </w:rPr>
        <w:t>金者不適用)：廠商以銀行開發或</w:t>
      </w:r>
      <w:proofErr w:type="gramStart"/>
      <w:r w:rsidRPr="003F5F10">
        <w:rPr>
          <w:rFonts w:ascii="標楷體" w:eastAsia="標楷體" w:hAnsi="標楷體" w:hint="eastAsia"/>
          <w:spacing w:val="0"/>
          <w:sz w:val="28"/>
          <w:highlight w:val="yellow"/>
        </w:rPr>
        <w:t>保兌之</w:t>
      </w:r>
      <w:proofErr w:type="gramEnd"/>
      <w:r w:rsidRPr="003F5F10">
        <w:rPr>
          <w:rFonts w:ascii="標楷體" w:eastAsia="標楷體" w:hAnsi="標楷體" w:hint="eastAsia"/>
          <w:spacing w:val="0"/>
          <w:sz w:val="28"/>
          <w:highlight w:val="yellow"/>
        </w:rPr>
        <w:t>不可撤銷擔保信用狀、銀行之書面連帶保證或保險公司之保證保險單繳納者，其有效期應較招標文件規定之報價有效期長30日。</w:t>
      </w:r>
      <w:bookmarkEnd w:id="0"/>
    </w:p>
    <w:p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1" w:name="_Hlk167105044"/>
      <w:r w:rsidRPr="003F5F10">
        <w:rPr>
          <w:rFonts w:ascii="標楷體" w:eastAsia="標楷體" w:hAnsi="標楷體" w:hint="eastAsia"/>
          <w:spacing w:val="0"/>
          <w:sz w:val="28"/>
          <w:highlight w:val="yellow"/>
        </w:rPr>
        <w:t>押標金繳納期限：截止投標期限前繳納(無押標金者不適用</w:t>
      </w:r>
      <w:r>
        <w:rPr>
          <w:rFonts w:ascii="標楷體" w:eastAsia="標楷體" w:hAnsi="標楷體" w:hint="eastAsia"/>
          <w:spacing w:val="0"/>
          <w:sz w:val="28"/>
          <w:highlight w:val="yellow"/>
        </w:rPr>
        <w:t>)。</w:t>
      </w:r>
      <w:bookmarkEnd w:id="1"/>
    </w:p>
    <w:p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6F2989">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w:t>
      </w:r>
      <w:proofErr w:type="gramStart"/>
      <w:r w:rsidR="00271624" w:rsidRPr="00271624">
        <w:rPr>
          <w:rFonts w:eastAsia="標楷體"/>
          <w:spacing w:val="0"/>
          <w:sz w:val="28"/>
          <w:highlight w:val="yellow"/>
        </w:rPr>
        <w:t>押</w:t>
      </w:r>
      <w:proofErr w:type="gramEnd"/>
      <w:r w:rsidR="00271624" w:rsidRPr="00271624">
        <w:rPr>
          <w:rFonts w:eastAsia="標楷體"/>
          <w:spacing w:val="0"/>
          <w:sz w:val="28"/>
          <w:highlight w:val="yellow"/>
        </w:rPr>
        <w:t>標金之必要或可能者</w:t>
      </w:r>
      <w:r w:rsidR="00271624" w:rsidRPr="00271624">
        <w:rPr>
          <w:rFonts w:ascii="標楷體" w:eastAsia="標楷體" w:hAnsi="標楷體"/>
          <w:spacing w:val="0"/>
          <w:sz w:val="28"/>
          <w:highlight w:val="yellow"/>
        </w:rPr>
        <w:t>。</w:t>
      </w:r>
    </w:p>
    <w:p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w:t>
      </w:r>
      <w:proofErr w:type="gramStart"/>
      <w:r w:rsidRPr="00271624">
        <w:rPr>
          <w:rFonts w:ascii="標楷體" w:eastAsia="標楷體" w:hAnsi="標楷體" w:hint="eastAsia"/>
          <w:spacing w:val="0"/>
          <w:sz w:val="28"/>
          <w:highlight w:val="yellow"/>
        </w:rPr>
        <w:t>無履保</w:t>
      </w:r>
      <w:proofErr w:type="gramEnd"/>
      <w:r w:rsidRPr="00271624">
        <w:rPr>
          <w:rFonts w:ascii="標楷體" w:eastAsia="標楷體" w:hAnsi="標楷體" w:hint="eastAsia"/>
          <w:spacing w:val="0"/>
          <w:sz w:val="28"/>
          <w:highlight w:val="yellow"/>
        </w:rPr>
        <w:t>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w:t>
      </w:r>
      <w:proofErr w:type="gramStart"/>
      <w:r w:rsidR="00A16288" w:rsidRPr="00A61A93">
        <w:rPr>
          <w:rFonts w:ascii="標楷體" w:eastAsia="標楷體" w:hAnsi="標楷體" w:hint="eastAsia"/>
          <w:spacing w:val="0"/>
          <w:sz w:val="28"/>
          <w:highlight w:val="yellow"/>
        </w:rPr>
        <w:t>上班日代之</w:t>
      </w:r>
      <w:proofErr w:type="gramEnd"/>
      <w:r w:rsidR="00A16288" w:rsidRPr="00A61A93">
        <w:rPr>
          <w:rFonts w:ascii="標楷體" w:eastAsia="標楷體" w:hAnsi="標楷體" w:hint="eastAsia"/>
          <w:spacing w:val="0"/>
          <w:sz w:val="28"/>
          <w:highlight w:val="yellow"/>
        </w:rPr>
        <w:t>。</w:t>
      </w:r>
    </w:p>
    <w:p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w:t>
      </w:r>
      <w:r w:rsidR="006F2989">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w:t>
      </w:r>
      <w:proofErr w:type="gramStart"/>
      <w:r w:rsidRPr="00A61A93">
        <w:rPr>
          <w:rFonts w:eastAsia="標楷體"/>
          <w:spacing w:val="0"/>
          <w:sz w:val="28"/>
          <w:highlight w:val="yellow"/>
        </w:rPr>
        <w:t>押</w:t>
      </w:r>
      <w:proofErr w:type="gramEnd"/>
      <w:r w:rsidRPr="00A61A93">
        <w:rPr>
          <w:rFonts w:eastAsia="標楷體"/>
          <w:spacing w:val="0"/>
          <w:sz w:val="28"/>
          <w:highlight w:val="yellow"/>
        </w:rPr>
        <w:t>標金之必要或可能者</w:t>
      </w:r>
      <w:r w:rsidRPr="00A61A93">
        <w:rPr>
          <w:rFonts w:ascii="標楷體" w:eastAsia="標楷體" w:hAnsi="標楷體"/>
          <w:spacing w:val="0"/>
          <w:sz w:val="28"/>
          <w:highlight w:val="yellow"/>
        </w:rPr>
        <w:t>。</w:t>
      </w:r>
      <w:bookmarkEnd w:id="2"/>
    </w:p>
    <w:p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6F2989">
        <w:rPr>
          <w:rFonts w:eastAsia="標楷體" w:hint="eastAsia"/>
          <w:spacing w:val="0"/>
          <w:sz w:val="28"/>
          <w:highlight w:val="yellow"/>
        </w:rPr>
        <w:t>_</w:t>
      </w:r>
      <w:r w:rsidR="006F2989">
        <w:rPr>
          <w:rFonts w:eastAsia="標楷體"/>
          <w:spacing w:val="0"/>
          <w:sz w:val="28"/>
          <w:highlight w:val="yellow"/>
        </w:rPr>
        <w:t>___________</w:t>
      </w:r>
      <w:r w:rsidR="006F2989">
        <w:rPr>
          <w:rFonts w:eastAsia="標楷體" w:hint="eastAsia"/>
          <w:spacing w:val="0"/>
          <w:sz w:val="28"/>
          <w:highlight w:val="yellow"/>
        </w:rPr>
        <w:t>，</w:t>
      </w:r>
      <w:proofErr w:type="gramStart"/>
      <w:r w:rsidRPr="00A61A93">
        <w:rPr>
          <w:rFonts w:eastAsia="標楷體" w:hint="eastAsia"/>
          <w:spacing w:val="0"/>
          <w:sz w:val="28"/>
          <w:highlight w:val="yellow"/>
        </w:rPr>
        <w:t>詳本案</w:t>
      </w:r>
      <w:proofErr w:type="gramEnd"/>
      <w:r w:rsidRPr="00A61A93">
        <w:rPr>
          <w:rFonts w:eastAsia="標楷體" w:hint="eastAsia"/>
          <w:spacing w:val="0"/>
          <w:sz w:val="28"/>
          <w:highlight w:val="yellow"/>
        </w:rPr>
        <w:t>規格需求說明書。廠商以銀行開發或</w:t>
      </w:r>
      <w:proofErr w:type="gramStart"/>
      <w:r w:rsidRPr="00A61A93">
        <w:rPr>
          <w:rFonts w:eastAsia="標楷體" w:hint="eastAsia"/>
          <w:spacing w:val="0"/>
          <w:sz w:val="28"/>
          <w:highlight w:val="yellow"/>
        </w:rPr>
        <w:t>保兌之</w:t>
      </w:r>
      <w:proofErr w:type="gramEnd"/>
      <w:r w:rsidRPr="00A61A93">
        <w:rPr>
          <w:rFonts w:eastAsia="標楷體" w:hint="eastAsia"/>
          <w:spacing w:val="0"/>
          <w:sz w:val="28"/>
          <w:highlight w:val="yellow"/>
        </w:rPr>
        <w:t>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3"/>
    </w:p>
    <w:p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4"/>
    <w:p w:rsidR="00C51255" w:rsidRDefault="0049623B" w:rsidP="0049623B">
      <w:pPr>
        <w:pStyle w:val="7"/>
        <w:numPr>
          <w:ilvl w:val="0"/>
          <w:numId w:val="1"/>
        </w:numPr>
        <w:ind w:left="1077" w:hanging="1077"/>
        <w:jc w:val="both"/>
        <w:textDirection w:val="lrTbV"/>
        <w:rPr>
          <w:rFonts w:ascii="標楷體" w:eastAsia="標楷體" w:hAnsi="標楷體"/>
          <w:spacing w:val="0"/>
          <w:sz w:val="28"/>
        </w:rPr>
      </w:pP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標金及保證金應由廠商以現金、金融機構簽發之本票或支票、保付支票、郵政匯票、政府公債、設定質權之金融機構定期存款單、銀行開發或</w:t>
      </w:r>
      <w:proofErr w:type="gramStart"/>
      <w:r w:rsidRPr="00630273">
        <w:rPr>
          <w:rFonts w:ascii="標楷體" w:eastAsia="標楷體" w:hAnsi="標楷體"/>
          <w:spacing w:val="0"/>
          <w:sz w:val="28"/>
        </w:rPr>
        <w:t>保兌</w:t>
      </w:r>
      <w:proofErr w:type="gramEnd"/>
      <w:r w:rsidRPr="00630273">
        <w:rPr>
          <w:rFonts w:ascii="標楷體" w:eastAsia="標楷體" w:hAnsi="標楷體"/>
          <w:spacing w:val="0"/>
          <w:sz w:val="28"/>
        </w:rPr>
        <w:t>之不可撤銷擔保信用狀繳納，或取具銀行之書面連帶保證、保險公司之連帶保證保險單繳納，並應符合押標金保證金暨其他擔保作業辦法規定之格式。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w:t>
      </w:r>
      <w:proofErr w:type="gramStart"/>
      <w:r w:rsidRPr="00630273">
        <w:rPr>
          <w:rFonts w:ascii="標楷體" w:eastAsia="標楷體" w:hAnsi="標楷體"/>
          <w:spacing w:val="0"/>
          <w:sz w:val="28"/>
          <w:szCs w:val="28"/>
        </w:rPr>
        <w:t>一</w:t>
      </w:r>
      <w:proofErr w:type="gramEnd"/>
      <w:r w:rsidRPr="00630273">
        <w:rPr>
          <w:rFonts w:ascii="標楷體" w:eastAsia="標楷體" w:hAnsi="標楷體"/>
          <w:spacing w:val="0"/>
          <w:sz w:val="28"/>
          <w:szCs w:val="28"/>
        </w:rPr>
        <w:t>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w:t>
      </w:r>
      <w:proofErr w:type="gramStart"/>
      <w:r w:rsidR="008D19CC" w:rsidRPr="00630273">
        <w:rPr>
          <w:rFonts w:ascii="標楷體" w:eastAsia="標楷體" w:hAnsi="標楷體"/>
          <w:spacing w:val="0"/>
          <w:sz w:val="28"/>
        </w:rPr>
        <w:t>押</w:t>
      </w:r>
      <w:proofErr w:type="gramEnd"/>
      <w:r w:rsidR="008D19CC" w:rsidRPr="00630273">
        <w:rPr>
          <w:rFonts w:ascii="標楷體" w:eastAsia="標楷體" w:hAnsi="標楷體"/>
          <w:spacing w:val="0"/>
          <w:sz w:val="28"/>
        </w:rPr>
        <w:t>標金之案件免列</w:t>
      </w:r>
      <w:r w:rsidR="002542EB" w:rsidRPr="00630273">
        <w:rPr>
          <w:rFonts w:ascii="標楷體" w:eastAsia="標楷體" w:hAnsi="標楷體"/>
          <w:spacing w:val="0"/>
          <w:sz w:val="28"/>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w:t>
      </w:r>
      <w:proofErr w:type="gramStart"/>
      <w:r w:rsidRPr="00630273">
        <w:rPr>
          <w:rFonts w:ascii="標楷體" w:eastAsia="標楷體" w:hAnsi="標楷體"/>
        </w:rPr>
        <w:t>一</w:t>
      </w:r>
      <w:proofErr w:type="gramEnd"/>
      <w:r w:rsidRPr="00630273">
        <w:rPr>
          <w:rFonts w:ascii="標楷體" w:eastAsia="標楷體" w:hAnsi="標楷體"/>
        </w:rPr>
        <w:t>)以虛偽不實之文件投標。</w:t>
      </w:r>
    </w:p>
    <w:p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proofErr w:type="gramStart"/>
      <w:r w:rsidRPr="00630273">
        <w:rPr>
          <w:rFonts w:ascii="標楷體" w:eastAsia="標楷體" w:hAnsi="標楷體" w:hint="eastAsia"/>
        </w:rPr>
        <w:t>得標後拒不</w:t>
      </w:r>
      <w:proofErr w:type="gramEnd"/>
      <w:r w:rsidRPr="00630273">
        <w:rPr>
          <w:rFonts w:ascii="標楷體" w:eastAsia="標楷體" w:hAnsi="標楷體" w:hint="eastAsia"/>
        </w:rPr>
        <w:t>簽約</w:t>
      </w:r>
      <w:r w:rsidR="006228A4" w:rsidRPr="00630273">
        <w:rPr>
          <w:rFonts w:ascii="標楷體" w:eastAsia="標楷體" w:hAnsi="標楷體" w:hint="eastAsia"/>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w:t>
      </w:r>
      <w:proofErr w:type="gramStart"/>
      <w:r w:rsidRPr="00630273">
        <w:rPr>
          <w:rFonts w:ascii="標楷體" w:eastAsia="標楷體" w:hAnsi="標楷體" w:hint="eastAsia"/>
          <w:kern w:val="0"/>
          <w:sz w:val="28"/>
        </w:rPr>
        <w:t>押</w:t>
      </w:r>
      <w:proofErr w:type="gramEnd"/>
      <w:r w:rsidRPr="00630273">
        <w:rPr>
          <w:rFonts w:ascii="標楷體" w:eastAsia="標楷體" w:hAnsi="標楷體" w:hint="eastAsia"/>
          <w:kern w:val="0"/>
          <w:sz w:val="28"/>
        </w:rPr>
        <w:t>標金之情形，屬廠商未依招標文件規定繳納者，追繳金額依招標文件中規定之額度定之；其為標價之一定比率而無標價可供計算者，以預算金額代之。</w:t>
      </w:r>
    </w:p>
    <w:p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w:t>
      </w:r>
      <w:proofErr w:type="gramStart"/>
      <w:r w:rsidR="006556D5" w:rsidRPr="00630273">
        <w:rPr>
          <w:rFonts w:ascii="標楷體" w:eastAsia="標楷體" w:hAnsi="標楷體"/>
          <w:sz w:val="28"/>
        </w:rPr>
        <w:t>一</w:t>
      </w:r>
      <w:proofErr w:type="gramEnd"/>
      <w:r w:rsidR="006556D5" w:rsidRPr="00630273">
        <w:rPr>
          <w:rFonts w:ascii="標楷體" w:eastAsia="標楷體" w:hAnsi="標楷體"/>
          <w:sz w:val="28"/>
        </w:rPr>
        <w:t>。</w:t>
      </w:r>
    </w:p>
    <w:p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w:t>
      </w:r>
      <w:proofErr w:type="gramStart"/>
      <w:r w:rsidR="00FC31B1" w:rsidRPr="00630273">
        <w:rPr>
          <w:rFonts w:ascii="標楷體" w:eastAsia="標楷體" w:hAnsi="標楷體"/>
          <w:sz w:val="28"/>
        </w:rPr>
        <w:t>一</w:t>
      </w:r>
      <w:proofErr w:type="gramEnd"/>
      <w:r w:rsidR="00FC31B1" w:rsidRPr="00630273">
        <w:rPr>
          <w:rFonts w:ascii="標楷體" w:eastAsia="標楷體" w:hAnsi="標楷體"/>
          <w:sz w:val="28"/>
        </w:rPr>
        <w:t>。</w:t>
      </w:r>
    </w:p>
    <w:p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w:t>
      </w:r>
      <w:proofErr w:type="gramStart"/>
      <w:r w:rsidR="00683D8B" w:rsidRPr="00630273">
        <w:rPr>
          <w:rFonts w:ascii="標楷體" w:eastAsia="標楷體" w:hAnsi="標楷體"/>
          <w:spacing w:val="0"/>
          <w:sz w:val="28"/>
        </w:rPr>
        <w:t>不</w:t>
      </w:r>
      <w:proofErr w:type="gramEnd"/>
      <w:r w:rsidR="00683D8B" w:rsidRPr="00630273">
        <w:rPr>
          <w:rFonts w:ascii="標楷體" w:eastAsia="標楷體" w:hAnsi="標楷體"/>
          <w:spacing w:val="0"/>
          <w:sz w:val="28"/>
        </w:rPr>
        <w:t>公告底價。</w:t>
      </w:r>
    </w:p>
    <w:p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6F2989">
            <w:rPr>
              <w:rFonts w:ascii="標楷體" w:eastAsia="標楷體" w:hAnsi="標楷體" w:hint="eastAsia"/>
              <w:spacing w:val="0"/>
              <w:sz w:val="28"/>
            </w:rPr>
            <w:t>參考最有利標之精神</w:t>
          </w:r>
        </w:sdtContent>
      </w:sdt>
      <w:r w:rsidR="00683D8B" w:rsidRPr="00630273">
        <w:rPr>
          <w:rFonts w:ascii="標楷體" w:eastAsia="標楷體" w:hAnsi="標楷體"/>
          <w:spacing w:val="0"/>
          <w:sz w:val="28"/>
        </w:rPr>
        <w:t>。</w:t>
      </w:r>
    </w:p>
    <w:p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非複數決標。</w:t>
      </w:r>
    </w:p>
    <w:p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w:t>
      </w:r>
      <w:proofErr w:type="gramStart"/>
      <w:r w:rsidR="00683D8B" w:rsidRPr="00683D8B">
        <w:rPr>
          <w:rFonts w:ascii="標楷體" w:eastAsia="標楷體" w:hAnsi="標楷體"/>
          <w:b/>
          <w:spacing w:val="0"/>
          <w:sz w:val="28"/>
          <w:u w:val="single"/>
        </w:rPr>
        <w:t>俟</w:t>
      </w:r>
      <w:proofErr w:type="gramEnd"/>
      <w:r w:rsidR="00683D8B" w:rsidRPr="00683D8B">
        <w:rPr>
          <w:rFonts w:ascii="標楷體" w:eastAsia="標楷體" w:hAnsi="標楷體"/>
          <w:b/>
          <w:spacing w:val="0"/>
          <w:sz w:val="28"/>
          <w:u w:val="single"/>
        </w:rPr>
        <w:t>預算通過</w:t>
      </w:r>
      <w:proofErr w:type="gramStart"/>
      <w:r w:rsidR="00683D8B" w:rsidRPr="00683D8B">
        <w:rPr>
          <w:rFonts w:ascii="標楷體" w:eastAsia="標楷體" w:hAnsi="標楷體"/>
          <w:b/>
          <w:spacing w:val="0"/>
          <w:sz w:val="28"/>
          <w:u w:val="single"/>
        </w:rPr>
        <w:t>後始決</w:t>
      </w:r>
      <w:proofErr w:type="gramEnd"/>
      <w:r w:rsidR="00683D8B" w:rsidRPr="00683D8B">
        <w:rPr>
          <w:rFonts w:ascii="標楷體" w:eastAsia="標楷體" w:hAnsi="標楷體"/>
          <w:b/>
          <w:spacing w:val="0"/>
          <w:sz w:val="28"/>
          <w:u w:val="single"/>
        </w:rPr>
        <w:t>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w:t>
      </w:r>
      <w:proofErr w:type="gramStart"/>
      <w:r w:rsidR="00AD40EE" w:rsidRPr="00AD40EE">
        <w:rPr>
          <w:rFonts w:ascii="標楷體" w:eastAsia="標楷體" w:hAnsi="標楷體" w:hint="eastAsia"/>
          <w:b/>
          <w:spacing w:val="0"/>
          <w:sz w:val="28"/>
          <w:u w:val="single"/>
        </w:rPr>
        <w:t>須蓋用</w:t>
      </w:r>
      <w:proofErr w:type="gramEnd"/>
      <w:r w:rsidR="00AD40EE" w:rsidRPr="00AD40EE">
        <w:rPr>
          <w:rFonts w:ascii="標楷體" w:eastAsia="標楷體" w:hAnsi="標楷體" w:hint="eastAsia"/>
          <w:b/>
          <w:spacing w:val="0"/>
          <w:sz w:val="28"/>
          <w:u w:val="single"/>
        </w:rPr>
        <w:t>公司大小章)</w:t>
      </w:r>
      <w:r w:rsidR="00AD40EE">
        <w:rPr>
          <w:rFonts w:ascii="標楷體" w:eastAsia="標楷體" w:hAnsi="標楷體" w:hint="eastAsia"/>
          <w:b/>
          <w:spacing w:val="0"/>
          <w:sz w:val="28"/>
          <w:u w:val="single"/>
        </w:rPr>
        <w:t>。</w:t>
      </w:r>
    </w:p>
    <w:p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w:t>
      </w:r>
      <w:proofErr w:type="gramStart"/>
      <w:r w:rsidRPr="00D770AA">
        <w:rPr>
          <w:rFonts w:ascii="標楷體" w:eastAsia="標楷體" w:hAnsi="標楷體" w:hint="eastAsia"/>
          <w:sz w:val="28"/>
        </w:rPr>
        <w:t>或其院</w:t>
      </w:r>
      <w:proofErr w:type="gramEnd"/>
      <w:r w:rsidRPr="00D770AA">
        <w:rPr>
          <w:rFonts w:ascii="標楷體" w:eastAsia="標楷體" w:hAnsi="標楷體" w:hint="eastAsia"/>
          <w:sz w:val="28"/>
        </w:rPr>
        <w:t>、系、所)</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經政府合法登記之公司、行號、機構</w:t>
      </w:r>
    </w:p>
    <w:p w:rsidR="00D770AA" w:rsidRPr="00D770AA" w:rsidRDefault="006F2989"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經政府合法登記之醫療機構（含醫院、診所）</w:t>
      </w:r>
    </w:p>
    <w:p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proofErr w:type="gramStart"/>
      <w:r>
        <w:rPr>
          <w:rFonts w:ascii="標楷體" w:eastAsia="標楷體" w:hAnsi="標楷體" w:hint="eastAsia"/>
          <w:spacing w:val="0"/>
          <w:sz w:val="28"/>
        </w:rPr>
        <w:t>（</w:t>
      </w:r>
      <w:proofErr w:type="gramEnd"/>
      <w:r>
        <w:rPr>
          <w:rFonts w:ascii="標楷體" w:eastAsia="標楷體" w:hAnsi="標楷體"/>
          <w:spacing w:val="0"/>
          <w:sz w:val="28"/>
        </w:rPr>
        <w:fldChar w:fldCharType="begin"/>
      </w:r>
      <w:r>
        <w:rPr>
          <w:rFonts w:ascii="標楷體" w:eastAsia="標楷體" w:hAnsi="標楷體"/>
          <w:spacing w:val="0"/>
          <w:sz w:val="28"/>
        </w:rPr>
        <w:instrText xml:space="preserve"> HYPERLINK "</w:instrText>
      </w:r>
      <w:r>
        <w:rPr>
          <w:rFonts w:ascii="標楷體" w:eastAsia="標楷體" w:hAnsi="標楷體" w:hint="eastAsia"/>
          <w:spacing w:val="0"/>
          <w:sz w:val="28"/>
        </w:rPr>
        <w:instrText>http://gcis.nat.gov.tw/index.js</w:instrText>
      </w:r>
      <w:r>
        <w:rPr>
          <w:rFonts w:ascii="標楷體" w:eastAsia="標楷體" w:hAnsi="標楷體"/>
          <w:spacing w:val="0"/>
          <w:sz w:val="28"/>
        </w:rPr>
        <w:instrText xml:space="preserve">" </w:instrText>
      </w:r>
      <w:r>
        <w:rPr>
          <w:rFonts w:ascii="標楷體" w:eastAsia="標楷體" w:hAnsi="標楷體"/>
          <w:spacing w:val="0"/>
          <w:sz w:val="28"/>
        </w:rPr>
        <w:fldChar w:fldCharType="separate"/>
      </w:r>
      <w:r w:rsidRPr="0049062D">
        <w:rPr>
          <w:rStyle w:val="aa"/>
          <w:rFonts w:ascii="標楷體" w:eastAsia="標楷體" w:hAnsi="標楷體" w:hint="eastAsia"/>
          <w:spacing w:val="0"/>
          <w:sz w:val="28"/>
        </w:rPr>
        <w:t>http://gcis.nat.gov.tw/index.js</w:t>
      </w:r>
      <w:r>
        <w:rPr>
          <w:rFonts w:ascii="標楷體" w:eastAsia="標楷體" w:hAnsi="標楷體"/>
          <w:spacing w:val="0"/>
          <w:sz w:val="28"/>
        </w:rPr>
        <w:fldChar w:fldCharType="end"/>
      </w:r>
      <w:r w:rsidRPr="000A49F4">
        <w:rPr>
          <w:rStyle w:val="aa"/>
          <w:rFonts w:hint="eastAsia"/>
        </w:rPr>
        <w:t>p</w:t>
      </w:r>
      <w:proofErr w:type="gramStart"/>
      <w:r>
        <w:rPr>
          <w:rFonts w:ascii="標楷體" w:eastAsia="標楷體" w:hAnsi="標楷體" w:hint="eastAsia"/>
          <w:spacing w:val="0"/>
          <w:sz w:val="28"/>
        </w:rPr>
        <w:t>）－商工</w:t>
      </w:r>
      <w:proofErr w:type="gramEnd"/>
      <w:r>
        <w:rPr>
          <w:rFonts w:ascii="標楷體" w:eastAsia="標楷體" w:hAnsi="標楷體" w:hint="eastAsia"/>
          <w:spacing w:val="0"/>
          <w:sz w:val="28"/>
        </w:rPr>
        <w:t>登記資料公示查詢系統，下載列印登記資料，納入投標文件。</w:t>
      </w:r>
    </w:p>
    <w:p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w:t>
      </w:r>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商工登記資料之公司登記資料查詢網站之「公司基本資料」</w:t>
      </w:r>
      <w:proofErr w:type="gramStart"/>
      <w:r w:rsidRPr="000A49F4">
        <w:rPr>
          <w:rFonts w:ascii="標楷體" w:eastAsia="標楷體" w:hAnsi="標楷體" w:hint="eastAsia"/>
          <w:spacing w:val="0"/>
          <w:sz w:val="28"/>
        </w:rPr>
        <w:t>均屬</w:t>
      </w:r>
      <w:proofErr w:type="gramEnd"/>
      <w:r w:rsidRPr="000A49F4">
        <w:rPr>
          <w:rFonts w:ascii="標楷體" w:eastAsia="標楷體" w:hAnsi="標楷體" w:hint="eastAsia"/>
          <w:spacing w:val="0"/>
          <w:sz w:val="28"/>
        </w:rPr>
        <w:t>之)或商業登記證明文件(登記機關核准商業登記之核准函、商業登記抄本、商業登記證明書、或列印「全國商工行政服務入口網」（網址：http：//gcis.nat.gov.tw/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商工登記資料之商業登記資料查詢網站之「商業登記基本資料」</w:t>
      </w:r>
      <w:proofErr w:type="gramStart"/>
      <w:r w:rsidRPr="000A49F4">
        <w:rPr>
          <w:rFonts w:ascii="標楷體" w:eastAsia="標楷體" w:hAnsi="標楷體" w:hint="eastAsia"/>
          <w:spacing w:val="0"/>
          <w:sz w:val="28"/>
        </w:rPr>
        <w:t>均屬</w:t>
      </w:r>
      <w:proofErr w:type="gramEnd"/>
      <w:r w:rsidRPr="000A49F4">
        <w:rPr>
          <w:rFonts w:ascii="標楷體" w:eastAsia="標楷體" w:hAnsi="標楷體" w:hint="eastAsia"/>
          <w:spacing w:val="0"/>
          <w:sz w:val="28"/>
        </w:rPr>
        <w:t>之)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proofErr w:type="gramStart"/>
      <w:r w:rsidRPr="000A49F4">
        <w:rPr>
          <w:rFonts w:ascii="標楷體" w:eastAsia="標楷體" w:hAnsi="標楷體" w:hint="eastAsia"/>
          <w:b/>
          <w:spacing w:val="0"/>
          <w:sz w:val="28"/>
        </w:rPr>
        <w:t>（</w:t>
      </w:r>
      <w:proofErr w:type="gramEnd"/>
      <w:r w:rsidRPr="000A49F4">
        <w:rPr>
          <w:rFonts w:ascii="標楷體" w:eastAsia="標楷體" w:hAnsi="標楷體" w:hint="eastAsia"/>
          <w:b/>
          <w:spacing w:val="0"/>
          <w:sz w:val="28"/>
        </w:rPr>
        <w:t>註：營利事業登記證自98年4月13日起不再作為證明文件</w:t>
      </w:r>
      <w:proofErr w:type="gramStart"/>
      <w:r w:rsidRPr="000A49F4">
        <w:rPr>
          <w:rFonts w:ascii="標楷體" w:eastAsia="標楷體" w:hAnsi="標楷體" w:hint="eastAsia"/>
          <w:b/>
          <w:spacing w:val="0"/>
          <w:sz w:val="28"/>
        </w:rPr>
        <w:t>）</w:t>
      </w:r>
      <w:proofErr w:type="gramEnd"/>
    </w:p>
    <w:p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w:t>
      </w:r>
      <w:proofErr w:type="gramStart"/>
      <w:r w:rsidRPr="000A49F4">
        <w:rPr>
          <w:rFonts w:ascii="標楷體" w:eastAsia="標楷體" w:hAnsi="標楷體" w:hint="eastAsia"/>
          <w:spacing w:val="0"/>
          <w:sz w:val="28"/>
        </w:rPr>
        <w:t>附</w:t>
      </w:r>
      <w:proofErr w:type="gramEnd"/>
      <w:r w:rsidRPr="000A49F4">
        <w:rPr>
          <w:rFonts w:ascii="標楷體" w:eastAsia="標楷體" w:hAnsi="標楷體" w:hint="eastAsia"/>
          <w:spacing w:val="0"/>
          <w:sz w:val="28"/>
        </w:rPr>
        <w:t>。納稅證明其屬營業稅繳稅證明者，為營業稅繳款書收據聯或主管</w:t>
      </w:r>
      <w:proofErr w:type="gramStart"/>
      <w:r w:rsidRPr="000A49F4">
        <w:rPr>
          <w:rFonts w:ascii="標楷體" w:eastAsia="標楷體" w:hAnsi="標楷體" w:hint="eastAsia"/>
          <w:spacing w:val="0"/>
          <w:sz w:val="28"/>
        </w:rPr>
        <w:t>稽</w:t>
      </w:r>
      <w:proofErr w:type="gramEnd"/>
      <w:r w:rsidRPr="000A49F4">
        <w:rPr>
          <w:rFonts w:ascii="標楷體" w:eastAsia="標楷體" w:hAnsi="標楷體" w:hint="eastAsia"/>
          <w:spacing w:val="0"/>
          <w:sz w:val="28"/>
        </w:rPr>
        <w:t>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w:t>
      </w:r>
      <w:proofErr w:type="gramStart"/>
      <w:r w:rsidR="006D37F7" w:rsidRPr="000A49F4">
        <w:rPr>
          <w:rFonts w:ascii="標楷體" w:eastAsia="標楷體" w:hAnsi="標楷體" w:hint="eastAsia"/>
          <w:spacing w:val="0"/>
          <w:sz w:val="28"/>
        </w:rPr>
        <w:t>稽</w:t>
      </w:r>
      <w:proofErr w:type="gramEnd"/>
      <w:r w:rsidR="006D37F7" w:rsidRPr="000A49F4">
        <w:rPr>
          <w:rFonts w:ascii="標楷體" w:eastAsia="標楷體" w:hAnsi="標楷體" w:hint="eastAsia"/>
          <w:spacing w:val="0"/>
          <w:sz w:val="28"/>
        </w:rPr>
        <w:t>徵機關核發之核准設立登記公函代之；經核定使用統一發票者，應一併</w:t>
      </w:r>
      <w:proofErr w:type="gramStart"/>
      <w:r w:rsidR="006D37F7" w:rsidRPr="000A49F4">
        <w:rPr>
          <w:rFonts w:ascii="標楷體" w:eastAsia="標楷體" w:hAnsi="標楷體" w:hint="eastAsia"/>
          <w:spacing w:val="0"/>
          <w:sz w:val="28"/>
        </w:rPr>
        <w:t>檢附申領</w:t>
      </w:r>
      <w:proofErr w:type="gramEnd"/>
      <w:r w:rsidR="006D37F7" w:rsidRPr="000A49F4">
        <w:rPr>
          <w:rFonts w:ascii="標楷體" w:eastAsia="標楷體" w:hAnsi="標楷體" w:hint="eastAsia"/>
          <w:spacing w:val="0"/>
          <w:sz w:val="28"/>
        </w:rPr>
        <w:t>統一發票購票證相關文件。營業税或所得稅之納稅證明，得以與上開最近一期或前一期證明相同期間內主管稽徵機關核發之無違章欠稅之查復表代之。</w:t>
      </w:r>
    </w:p>
    <w:p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7A58B1">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且蓋用公司大小章</w:t>
      </w:r>
      <w:r w:rsidR="00EC7CA5" w:rsidRPr="00785F81">
        <w:rPr>
          <w:rFonts w:ascii="標楷體" w:eastAsia="標楷體" w:hAnsi="標楷體" w:hint="eastAsia"/>
          <w:b/>
          <w:spacing w:val="0"/>
          <w:sz w:val="28"/>
          <w:u w:val="single"/>
        </w:rPr>
        <w:t>)</w:t>
      </w:r>
    </w:p>
    <w:p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7A58B1">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w:t>
      </w:r>
      <w:proofErr w:type="gramStart"/>
      <w:r w:rsidR="00D2692D" w:rsidRPr="00332142">
        <w:rPr>
          <w:rFonts w:ascii="標楷體" w:eastAsia="標楷體" w:hAnsi="標楷體" w:hint="eastAsia"/>
          <w:b/>
          <w:sz w:val="28"/>
          <w:u w:val="single"/>
        </w:rPr>
        <w:t>供應或承做</w:t>
      </w:r>
      <w:proofErr w:type="gramEnd"/>
      <w:r w:rsidR="00D2692D" w:rsidRPr="00332142">
        <w:rPr>
          <w:rFonts w:ascii="標楷體" w:eastAsia="標楷體" w:hAnsi="標楷體" w:hint="eastAsia"/>
          <w:b/>
          <w:sz w:val="28"/>
          <w:u w:val="single"/>
        </w:rPr>
        <w:t>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w:t>
      </w:r>
      <w:proofErr w:type="gramStart"/>
      <w:r w:rsidR="00D2692D">
        <w:rPr>
          <w:rFonts w:ascii="標楷體" w:eastAsia="標楷體" w:hAnsi="標楷體" w:hint="eastAsia"/>
          <w:sz w:val="28"/>
        </w:rPr>
        <w:t>標</w:t>
      </w:r>
      <w:proofErr w:type="gramEnd"/>
      <w:r w:rsidR="00D2692D">
        <w:rPr>
          <w:rFonts w:ascii="標楷體" w:eastAsia="標楷體" w:hAnsi="標楷體" w:hint="eastAsia"/>
          <w:sz w:val="28"/>
        </w:rPr>
        <w:t>的類似之製造、</w:t>
      </w:r>
      <w:proofErr w:type="gramStart"/>
      <w:r w:rsidR="00D2692D">
        <w:rPr>
          <w:rFonts w:ascii="標楷體" w:eastAsia="標楷體" w:hAnsi="標楷體" w:hint="eastAsia"/>
          <w:sz w:val="28"/>
        </w:rPr>
        <w:t>供應或承</w:t>
      </w:r>
      <w:proofErr w:type="gramEnd"/>
      <w:r w:rsidR="00D2692D">
        <w:rPr>
          <w:rFonts w:ascii="標楷體" w:eastAsia="標楷體" w:hAnsi="標楷體" w:hint="eastAsia"/>
          <w:sz w:val="28"/>
        </w:rPr>
        <w:t>做之文件（如契約、驗收紀錄）、招標文件規定之樣品、現有或得標後可取得履約所需設備、技術、財力、人力或場所之說明或品質管制能力文件等。</w:t>
      </w:r>
    </w:p>
    <w:p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6F298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rsidR="00FC746B" w:rsidRPr="00242E26" w:rsidRDefault="00A0434E" w:rsidP="00B71A09">
      <w:pPr>
        <w:pStyle w:val="7"/>
        <w:ind w:leftChars="590" w:left="2046" w:hangingChars="225" w:hanging="630"/>
        <w:jc w:val="both"/>
        <w:textDirection w:val="lrTbV"/>
        <w:rPr>
          <w:rFonts w:ascii="標楷體" w:eastAsia="標楷體" w:hAnsi="標楷體"/>
          <w:strike/>
          <w:spacing w:val="0"/>
          <w:sz w:val="28"/>
        </w:rPr>
      </w:pPr>
      <w:r w:rsidRPr="00242E26">
        <w:rPr>
          <w:rFonts w:ascii="標楷體" w:eastAsia="標楷體" w:hAnsi="標楷體" w:hint="eastAsia"/>
          <w:spacing w:val="0"/>
          <w:sz w:val="28"/>
        </w:rPr>
        <w:t>(2-4)</w:t>
      </w:r>
      <w:r w:rsidR="00B71A09">
        <w:rPr>
          <w:rFonts w:ascii="標楷體" w:eastAsia="標楷體" w:hAnsi="標楷體" w:hint="eastAsia"/>
          <w:spacing w:val="0"/>
          <w:sz w:val="28"/>
        </w:rPr>
        <w:t>□</w:t>
      </w:r>
      <w:r w:rsidR="00A67917" w:rsidRPr="00B71A09">
        <w:rPr>
          <w:rFonts w:ascii="標楷體" w:eastAsia="標楷體" w:hAnsi="標楷體" w:hint="eastAsia"/>
          <w:b/>
          <w:sz w:val="28"/>
        </w:rPr>
        <w:t>本採購屬經濟部投資審議委員會公告「具敏感性或國安(</w:t>
      </w:r>
      <w:proofErr w:type="gramStart"/>
      <w:r w:rsidR="00A67917" w:rsidRPr="00B71A09">
        <w:rPr>
          <w:rFonts w:ascii="標楷體" w:eastAsia="標楷體" w:hAnsi="標楷體" w:hint="eastAsia"/>
          <w:b/>
          <w:sz w:val="28"/>
        </w:rPr>
        <w:t>含資安</w:t>
      </w:r>
      <w:proofErr w:type="gramEnd"/>
      <w:r w:rsidR="00A67917" w:rsidRPr="00B71A09">
        <w:rPr>
          <w:rFonts w:ascii="標楷體" w:eastAsia="標楷體" w:hAnsi="標楷體" w:hint="eastAsia"/>
          <w:b/>
          <w:sz w:val="28"/>
        </w:rPr>
        <w:t>)疑慮之業務範疇」之資訊服務採購，廠商不得為大陸地區廠商、第三地區含陸資成分廠商及經濟部投資審議委員會公告之陸資資訊服務業者。(上開業務範疇及陸資資訊服務業清單公開於經濟部投資審議委員會網站http://www.moeaic.gov.tw/)。</w:t>
      </w:r>
    </w:p>
    <w:p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rsidR="00310D05" w:rsidRPr="008C17D2"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w:t>
      </w:r>
      <w:r w:rsidR="008B35E6" w:rsidRPr="008B35E6">
        <w:rPr>
          <w:rFonts w:ascii="標楷體" w:eastAsia="標楷體" w:hAnsi="標楷體" w:hint="eastAsia"/>
          <w:b/>
          <w:spacing w:val="0"/>
          <w:sz w:val="28"/>
        </w:rPr>
        <w:t xml:space="preserve"> </w:t>
      </w:r>
      <w:r w:rsidR="008B35E6" w:rsidRPr="008B35E6">
        <w:rPr>
          <w:rFonts w:ascii="標楷體" w:eastAsia="標楷體" w:hAnsi="標楷體" w:hint="eastAsia"/>
          <w:b/>
          <w:spacing w:val="0"/>
          <w:sz w:val="28"/>
        </w:rPr>
        <w:t>■</w:t>
      </w:r>
      <w:r w:rsidRPr="008C17D2">
        <w:rPr>
          <w:rFonts w:ascii="標楷體" w:eastAsia="標楷體" w:hAnsi="標楷體" w:hint="eastAsia"/>
          <w:b/>
          <w:spacing w:val="0"/>
          <w:sz w:val="28"/>
        </w:rPr>
        <w:t>其他：</w:t>
      </w:r>
      <w:r w:rsidR="008B35E6" w:rsidRPr="008B35E6">
        <w:rPr>
          <w:rFonts w:ascii="標楷體" w:eastAsia="標楷體" w:hAnsi="標楷體" w:hint="eastAsia"/>
          <w:b/>
          <w:spacing w:val="0"/>
          <w:sz w:val="28"/>
        </w:rPr>
        <w:t>具備旅行業執照（不限綜合、甲種或乙種）</w:t>
      </w:r>
      <w:r w:rsidR="008C17D2" w:rsidRPr="008C17D2">
        <w:rPr>
          <w:rFonts w:ascii="標楷體" w:eastAsia="標楷體" w:hAnsi="標楷體" w:hint="eastAsia"/>
          <w:b/>
          <w:spacing w:val="0"/>
          <w:sz w:val="28"/>
        </w:rPr>
        <w:t>。</w:t>
      </w:r>
    </w:p>
    <w:p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w:t>
      </w:r>
      <w:proofErr w:type="gramStart"/>
      <w:r w:rsidR="00B973FE" w:rsidRPr="00630273">
        <w:rPr>
          <w:rFonts w:ascii="標楷體" w:eastAsia="標楷體" w:hAnsi="標楷體"/>
          <w:spacing w:val="0"/>
          <w:sz w:val="28"/>
        </w:rPr>
        <w:t>一</w:t>
      </w:r>
      <w:proofErr w:type="gramEnd"/>
      <w:r w:rsidR="00B973FE" w:rsidRPr="00630273">
        <w:rPr>
          <w:rFonts w:ascii="標楷體" w:eastAsia="標楷體" w:hAnsi="標楷體"/>
          <w:spacing w:val="0"/>
          <w:sz w:val="28"/>
        </w:rPr>
        <w:t>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w:t>
      </w:r>
      <w:proofErr w:type="gramStart"/>
      <w:r w:rsidRPr="00630273">
        <w:rPr>
          <w:rFonts w:ascii="標楷體" w:eastAsia="標楷體" w:hAnsi="標楷體"/>
          <w:spacing w:val="0"/>
          <w:sz w:val="28"/>
        </w:rPr>
        <w:t>備具者</w:t>
      </w:r>
      <w:proofErr w:type="gramEnd"/>
      <w:r w:rsidRPr="00630273">
        <w:rPr>
          <w:rFonts w:ascii="標楷體" w:eastAsia="標楷體" w:hAnsi="標楷體"/>
          <w:spacing w:val="0"/>
          <w:sz w:val="28"/>
        </w:rPr>
        <w:t>。</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封或通知機關信函號碼連號，顯係同一人或同一廠商所為者。</w:t>
      </w:r>
    </w:p>
    <w:p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w:t>
      </w:r>
      <w:proofErr w:type="gramStart"/>
      <w:r w:rsidR="00B973FE" w:rsidRPr="00630273">
        <w:rPr>
          <w:rFonts w:ascii="標楷體" w:eastAsia="標楷體" w:hAnsi="標楷體"/>
          <w:spacing w:val="0"/>
          <w:sz w:val="28"/>
        </w:rPr>
        <w:t>致僅餘</w:t>
      </w:r>
      <w:proofErr w:type="gramEnd"/>
      <w:r w:rsidR="00B973FE" w:rsidRPr="00630273">
        <w:rPr>
          <w:rFonts w:ascii="標楷體" w:eastAsia="標楷體" w:hAnsi="標楷體"/>
          <w:spacing w:val="0"/>
          <w:sz w:val="28"/>
        </w:rPr>
        <w:t>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w:t>
      </w:r>
      <w:proofErr w:type="gramStart"/>
      <w:r w:rsidRPr="00630273">
        <w:rPr>
          <w:rFonts w:ascii="標楷體" w:eastAsia="標楷體" w:hAnsi="標楷體"/>
          <w:spacing w:val="0"/>
          <w:sz w:val="28"/>
        </w:rPr>
        <w:t>標封內</w:t>
      </w:r>
      <w:proofErr w:type="gramEnd"/>
      <w:r w:rsidRPr="00630273">
        <w:rPr>
          <w:rFonts w:ascii="標楷體" w:eastAsia="標楷體" w:hAnsi="標楷體"/>
          <w:spacing w:val="0"/>
          <w:sz w:val="28"/>
        </w:rPr>
        <w:t>空無一物。</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proofErr w:type="gramStart"/>
      <w:r w:rsidRPr="00630273">
        <w:rPr>
          <w:rFonts w:ascii="標楷體" w:eastAsia="標楷體" w:hAnsi="標楷體"/>
          <w:spacing w:val="0"/>
          <w:sz w:val="28"/>
        </w:rPr>
        <w:t>另備如附件</w:t>
      </w:r>
      <w:proofErr w:type="gramEnd"/>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w:t>
      </w:r>
      <w:proofErr w:type="gramStart"/>
      <w:r w:rsidRPr="00630273">
        <w:rPr>
          <w:rFonts w:ascii="標楷體" w:eastAsia="標楷體" w:hAnsi="標楷體"/>
          <w:spacing w:val="0"/>
          <w:sz w:val="28"/>
        </w:rPr>
        <w:t>一</w:t>
      </w:r>
      <w:proofErr w:type="gramEnd"/>
      <w:r w:rsidRPr="00630273">
        <w:rPr>
          <w:rFonts w:ascii="標楷體" w:eastAsia="標楷體" w:hAnsi="標楷體"/>
          <w:spacing w:val="0"/>
          <w:sz w:val="28"/>
        </w:rPr>
        <w:t>者，不得參加投標、作為決標對象或分包廠商或協助投標廠商：</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w:t>
      </w:r>
      <w:proofErr w:type="gramStart"/>
      <w:r w:rsidRPr="00630273">
        <w:rPr>
          <w:rFonts w:ascii="標楷體" w:eastAsia="標楷體" w:hAnsi="標楷體"/>
          <w:sz w:val="28"/>
        </w:rPr>
        <w:t>一</w:t>
      </w:r>
      <w:proofErr w:type="gramEnd"/>
      <w:r w:rsidRPr="00630273">
        <w:rPr>
          <w:rFonts w:ascii="標楷體" w:eastAsia="標楷體" w:hAnsi="標楷體"/>
          <w:sz w:val="28"/>
        </w:rPr>
        <w:t>)提供規劃、設計服務之廠商，於依該規劃、設計結果辦理之採購。</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w:t>
      </w:r>
      <w:proofErr w:type="gramStart"/>
      <w:r w:rsidRPr="00630273">
        <w:rPr>
          <w:rFonts w:ascii="標楷體" w:eastAsia="標楷體" w:hAnsi="標楷體"/>
          <w:sz w:val="28"/>
        </w:rPr>
        <w:t>代擬招標</w:t>
      </w:r>
      <w:proofErr w:type="gramEnd"/>
      <w:r w:rsidRPr="00630273">
        <w:rPr>
          <w:rFonts w:ascii="標楷體" w:eastAsia="標楷體" w:hAnsi="標楷體"/>
          <w:sz w:val="28"/>
        </w:rPr>
        <w:t>文件之廠商，於依該招標文件辦理之採購。</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8B35E6">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982EE6">
        <w:rPr>
          <w:rFonts w:ascii="標楷體" w:eastAsia="標楷體" w:hAnsi="標楷體" w:hint="eastAsia"/>
          <w:spacing w:val="0"/>
          <w:sz w:val="28"/>
        </w:rPr>
        <w:t>廠商投標書</w:t>
      </w:r>
      <w:r w:rsidRPr="00630273">
        <w:rPr>
          <w:rFonts w:ascii="標楷體" w:eastAsia="標楷體" w:hAnsi="標楷體"/>
          <w:spacing w:val="0"/>
          <w:sz w:val="28"/>
        </w:rPr>
        <w:t>。</w:t>
      </w:r>
    </w:p>
    <w:p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w:t>
      </w:r>
      <w:proofErr w:type="gramStart"/>
      <w:r w:rsidR="00053756" w:rsidRPr="00E47DA3">
        <w:rPr>
          <w:rFonts w:ascii="標楷體" w:eastAsia="標楷體" w:hAnsi="標楷體" w:hint="eastAsia"/>
          <w:b/>
          <w:spacing w:val="0"/>
          <w:sz w:val="28"/>
        </w:rPr>
        <w:t>檢附或攜</w:t>
      </w:r>
      <w:proofErr w:type="gramEnd"/>
      <w:r w:rsidR="00053756" w:rsidRPr="00E47DA3">
        <w:rPr>
          <w:rFonts w:ascii="標楷體" w:eastAsia="標楷體" w:hAnsi="標楷體" w:hint="eastAsia"/>
          <w:b/>
          <w:spacing w:val="0"/>
          <w:sz w:val="28"/>
        </w:rPr>
        <w:t>入標場；廠商未派代表出</w:t>
      </w:r>
    </w:p>
    <w:p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2404F1">
        <w:rPr>
          <w:rFonts w:ascii="標楷體" w:eastAsia="標楷體" w:hAnsi="標楷體" w:hint="eastAsia"/>
          <w:spacing w:val="0"/>
          <w:sz w:val="28"/>
        </w:rPr>
        <w:t>□廠商報價單</w:t>
      </w:r>
    </w:p>
    <w:p w:rsidR="008103E7"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662F7A">
        <w:rPr>
          <w:rFonts w:ascii="標楷體" w:eastAsia="標楷體" w:hAnsi="標楷體" w:hint="eastAsia"/>
          <w:spacing w:val="0"/>
          <w:sz w:val="28"/>
        </w:rPr>
        <w:t>□</w:t>
      </w:r>
      <w:r>
        <w:rPr>
          <w:rFonts w:ascii="標楷體" w:eastAsia="標楷體" w:hAnsi="標楷體" w:hint="eastAsia"/>
          <w:spacing w:val="0"/>
          <w:sz w:val="28"/>
        </w:rPr>
        <w:t>其他：</w:t>
      </w:r>
    </w:p>
    <w:p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8C17D2">
        <w:rPr>
          <w:rFonts w:ascii="標楷體" w:eastAsia="標楷體" w:hAnsi="標楷體" w:hint="eastAsia"/>
          <w:sz w:val="28"/>
        </w:rPr>
        <w:t>□</w:t>
      </w:r>
      <w:r w:rsidR="004C4AC4" w:rsidRPr="004C4AC4">
        <w:rPr>
          <w:rFonts w:ascii="標楷體" w:eastAsia="標楷體" w:hAnsi="標楷體" w:hint="eastAsia"/>
          <w:sz w:val="28"/>
        </w:rPr>
        <w:t>與需求規格書之規格相同或是同等品，</w:t>
      </w:r>
      <w:proofErr w:type="gramStart"/>
      <w:r w:rsidR="004C4AC4" w:rsidRPr="004C4AC4">
        <w:rPr>
          <w:rFonts w:ascii="標楷體" w:eastAsia="標楷體" w:hAnsi="標楷體" w:hint="eastAsia"/>
          <w:sz w:val="28"/>
        </w:rPr>
        <w:t>均需檢</w:t>
      </w:r>
      <w:proofErr w:type="gramEnd"/>
      <w:r w:rsidR="004C4AC4" w:rsidRPr="004C4AC4">
        <w:rPr>
          <w:rFonts w:ascii="標楷體" w:eastAsia="標楷體" w:hAnsi="標楷體" w:hint="eastAsia"/>
          <w:sz w:val="28"/>
        </w:rPr>
        <w:t>附型錄，請將需求規格書及</w:t>
      </w:r>
      <w:proofErr w:type="gramStart"/>
      <w:r w:rsidR="004C4AC4" w:rsidRPr="004C4AC4">
        <w:rPr>
          <w:rFonts w:ascii="標楷體" w:eastAsia="標楷體" w:hAnsi="標楷體" w:hint="eastAsia"/>
          <w:sz w:val="28"/>
        </w:rPr>
        <w:t>型錄蓋用公司</w:t>
      </w:r>
      <w:proofErr w:type="gramEnd"/>
      <w:r w:rsidR="004C4AC4" w:rsidRPr="004C4AC4">
        <w:rPr>
          <w:rFonts w:ascii="標楷體" w:eastAsia="標楷體" w:hAnsi="標楷體" w:hint="eastAsia"/>
          <w:sz w:val="28"/>
        </w:rPr>
        <w:t>大小章</w:t>
      </w:r>
      <w:proofErr w:type="gramStart"/>
      <w:r w:rsidR="004C4AC4" w:rsidRPr="004C4AC4">
        <w:rPr>
          <w:rFonts w:ascii="標楷體" w:eastAsia="標楷體" w:hAnsi="標楷體" w:hint="eastAsia"/>
          <w:sz w:val="28"/>
        </w:rPr>
        <w:t>放入標封作為</w:t>
      </w:r>
      <w:proofErr w:type="gramEnd"/>
      <w:r w:rsidR="004C4AC4" w:rsidRPr="004C4AC4">
        <w:rPr>
          <w:rFonts w:ascii="標楷體" w:eastAsia="標楷體" w:hAnsi="標楷體" w:hint="eastAsia"/>
          <w:sz w:val="28"/>
        </w:rPr>
        <w:t>本案規格文件</w:t>
      </w:r>
      <w:r w:rsidR="008C17D2">
        <w:rPr>
          <w:rFonts w:ascii="標楷體" w:eastAsia="標楷體" w:hAnsi="標楷體" w:hint="eastAsia"/>
          <w:spacing w:val="0"/>
          <w:sz w:val="28"/>
        </w:rPr>
        <w:t>■</w:t>
      </w:r>
      <w:r w:rsidR="004C4AC4" w:rsidRPr="004C4AC4">
        <w:rPr>
          <w:rFonts w:ascii="標楷體" w:eastAsia="標楷體" w:hAnsi="標楷體" w:hint="eastAsia"/>
          <w:sz w:val="28"/>
        </w:rPr>
        <w:t>服務建議書(企劃書)1式</w:t>
      </w:r>
      <w:r w:rsidR="008B35E6" w:rsidRPr="008B35E6">
        <w:rPr>
          <w:rFonts w:ascii="標楷體" w:eastAsia="標楷體" w:hAnsi="標楷體" w:hint="eastAsia"/>
          <w:sz w:val="28"/>
        </w:rPr>
        <w:t>10份【其中一份請勿裝訂，以利複製】及電子</w:t>
      </w:r>
      <w:proofErr w:type="gramStart"/>
      <w:r w:rsidR="008B35E6" w:rsidRPr="008B35E6">
        <w:rPr>
          <w:rFonts w:ascii="標楷體" w:eastAsia="標楷體" w:hAnsi="標楷體" w:hint="eastAsia"/>
          <w:sz w:val="28"/>
        </w:rPr>
        <w:t>檔</w:t>
      </w:r>
      <w:proofErr w:type="gramEnd"/>
      <w:r w:rsidR="008B35E6" w:rsidRPr="008B35E6">
        <w:rPr>
          <w:rFonts w:ascii="標楷體" w:eastAsia="標楷體" w:hAnsi="標楷體" w:hint="eastAsia"/>
          <w:sz w:val="28"/>
        </w:rPr>
        <w:t>一份</w:t>
      </w:r>
      <w:r w:rsidR="004C4AC4" w:rsidRPr="004C4AC4">
        <w:rPr>
          <w:rFonts w:ascii="標楷體" w:eastAsia="標楷體" w:hAnsi="標楷體" w:hint="eastAsia"/>
          <w:sz w:val="28"/>
        </w:rPr>
        <w:t>。</w:t>
      </w:r>
    </w:p>
    <w:p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價格標文件：廠商投標書1份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2404F1">
        <w:rPr>
          <w:rFonts w:ascii="標楷體" w:eastAsia="標楷體" w:hAnsi="標楷體" w:hint="eastAsia"/>
          <w:spacing w:val="0"/>
          <w:sz w:val="28"/>
        </w:rPr>
        <w:t>、</w:t>
      </w:r>
      <w:r w:rsidR="008B35E6">
        <w:rPr>
          <w:rFonts w:ascii="標楷體" w:eastAsia="標楷體" w:hAnsi="標楷體" w:hint="eastAsia"/>
          <w:spacing w:val="0"/>
          <w:sz w:val="28"/>
        </w:rPr>
        <w:t>□</w:t>
      </w:r>
      <w:bookmarkStart w:id="5" w:name="_GoBack"/>
      <w:bookmarkEnd w:id="5"/>
      <w:r w:rsidR="002404F1">
        <w:rPr>
          <w:rFonts w:ascii="標楷體" w:eastAsia="標楷體" w:hAnsi="標楷體" w:hint="eastAsia"/>
          <w:spacing w:val="0"/>
          <w:sz w:val="28"/>
        </w:rPr>
        <w:t>廠商報價單1份</w:t>
      </w:r>
      <w:r>
        <w:rPr>
          <w:rFonts w:ascii="標楷體" w:eastAsia="標楷體" w:hAnsi="標楷體" w:hint="eastAsia"/>
          <w:spacing w:val="0"/>
          <w:sz w:val="28"/>
        </w:rPr>
        <w:t>。</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w:t>
      </w:r>
      <w:proofErr w:type="gramStart"/>
      <w:r w:rsidRPr="00982EE6">
        <w:rPr>
          <w:rFonts w:ascii="標楷體" w:eastAsia="標楷體" w:hAnsi="標楷體"/>
          <w:sz w:val="28"/>
        </w:rPr>
        <w:t>皆須書明</w:t>
      </w:r>
      <w:proofErr w:type="gramEnd"/>
      <w:r w:rsidRPr="00982EE6">
        <w:rPr>
          <w:rFonts w:ascii="標楷體" w:eastAsia="標楷體" w:hAnsi="標楷體"/>
          <w:sz w:val="28"/>
        </w:rPr>
        <w:t>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w:t>
      </w:r>
      <w:proofErr w:type="gramStart"/>
      <w:r w:rsidR="00BC2B29" w:rsidRPr="00630273">
        <w:rPr>
          <w:rFonts w:ascii="標楷體" w:eastAsia="標楷體" w:hAnsi="標楷體"/>
          <w:sz w:val="28"/>
        </w:rPr>
        <w:t>採</w:t>
      </w:r>
      <w:proofErr w:type="gramEnd"/>
      <w:r w:rsidR="00BC2B29" w:rsidRPr="00630273">
        <w:rPr>
          <w:rFonts w:ascii="標楷體" w:eastAsia="標楷體" w:hAnsi="標楷體"/>
          <w:sz w:val="28"/>
        </w:rPr>
        <w:t>雙面列印，以節省紙張，愛惜資源。</w:t>
      </w:r>
    </w:p>
    <w:p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w:t>
      </w:r>
      <w:proofErr w:type="gramStart"/>
      <w:r w:rsidR="00982EE6">
        <w:rPr>
          <w:rFonts w:ascii="標楷體" w:eastAsia="標楷體" w:hAnsi="標楷體"/>
          <w:sz w:val="28"/>
        </w:rPr>
        <w:t>送達送達</w:t>
      </w:r>
      <w:proofErr w:type="gramEnd"/>
      <w:r w:rsidR="00982EE6">
        <w:rPr>
          <w:rFonts w:ascii="標楷體" w:eastAsia="標楷體" w:hAnsi="標楷體"/>
          <w:sz w:val="28"/>
        </w:rPr>
        <w:t>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proofErr w:type="gramStart"/>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proofErr w:type="gramEnd"/>
      <w:r w:rsidR="00982EE6">
        <w:rPr>
          <w:rFonts w:ascii="標楷體" w:eastAsia="標楷體" w:hAnsi="標楷體" w:hint="eastAsia"/>
          <w:spacing w:val="0"/>
          <w:sz w:val="28"/>
        </w:rPr>
        <w:t>。</w:t>
      </w:r>
    </w:p>
    <w:p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w:t>
      </w:r>
      <w:proofErr w:type="gramStart"/>
      <w:r w:rsidRPr="0039337B">
        <w:rPr>
          <w:rFonts w:ascii="標楷體" w:eastAsia="標楷體" w:hAnsi="標楷體" w:hint="eastAsia"/>
          <w:spacing w:val="0"/>
          <w:sz w:val="28"/>
        </w:rPr>
        <w:t>均由投標</w:t>
      </w:r>
      <w:proofErr w:type="gramEnd"/>
      <w:r w:rsidRPr="0039337B">
        <w:rPr>
          <w:rFonts w:ascii="標楷體" w:eastAsia="標楷體" w:hAnsi="標楷體" w:hint="eastAsia"/>
          <w:spacing w:val="0"/>
          <w:sz w:val="28"/>
        </w:rPr>
        <w:t>廠商自行負擔。</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w:t>
      </w:r>
      <w:proofErr w:type="gramStart"/>
      <w:r w:rsidRPr="0039337B">
        <w:rPr>
          <w:rFonts w:ascii="標楷體" w:eastAsia="標楷體" w:hAnsi="標楷體" w:hint="eastAsia"/>
          <w:spacing w:val="0"/>
          <w:sz w:val="28"/>
        </w:rPr>
        <w:t>廠商須悉依本</w:t>
      </w:r>
      <w:proofErr w:type="gramEnd"/>
      <w:r w:rsidRPr="0039337B">
        <w:rPr>
          <w:rFonts w:ascii="標楷體" w:eastAsia="標楷體" w:hAnsi="標楷體" w:hint="eastAsia"/>
          <w:spacing w:val="0"/>
          <w:sz w:val="28"/>
        </w:rPr>
        <w:t>投標須知之規定辦理，如有</w:t>
      </w:r>
      <w:proofErr w:type="gramStart"/>
      <w:r w:rsidRPr="0039337B">
        <w:rPr>
          <w:rFonts w:ascii="標楷體" w:eastAsia="標楷體" w:hAnsi="標楷體" w:hint="eastAsia"/>
          <w:spacing w:val="0"/>
          <w:sz w:val="28"/>
        </w:rPr>
        <w:t>任何</w:t>
      </w:r>
      <w:proofErr w:type="gramEnd"/>
      <w:r w:rsidRPr="0039337B">
        <w:rPr>
          <w:rFonts w:ascii="標楷體" w:eastAsia="標楷體" w:hAnsi="標楷體" w:hint="eastAsia"/>
          <w:spacing w:val="0"/>
          <w:sz w:val="28"/>
        </w:rPr>
        <w:t>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)開標（資格審查）程序</w:t>
      </w:r>
    </w:p>
    <w:p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w:t>
      </w:r>
      <w:proofErr w:type="gramStart"/>
      <w:r w:rsidRPr="0039337B">
        <w:rPr>
          <w:rFonts w:ascii="標楷體" w:eastAsia="標楷體" w:hAnsi="標楷體" w:hint="eastAsia"/>
          <w:spacing w:val="0"/>
          <w:sz w:val="28"/>
        </w:rPr>
        <w:t>逕</w:t>
      </w:r>
      <w:proofErr w:type="gramEnd"/>
      <w:r w:rsidRPr="0039337B">
        <w:rPr>
          <w:rFonts w:ascii="標楷體" w:eastAsia="標楷體" w:hAnsi="標楷體" w:hint="eastAsia"/>
          <w:spacing w:val="0"/>
          <w:sz w:val="28"/>
        </w:rPr>
        <w:t>予處理。</w:t>
      </w:r>
    </w:p>
    <w:p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w:t>
      </w:r>
      <w:proofErr w:type="gramStart"/>
      <w:r w:rsidRPr="0039337B">
        <w:rPr>
          <w:rFonts w:ascii="標楷體" w:eastAsia="標楷體" w:hAnsi="標楷體" w:hint="eastAsia"/>
          <w:spacing w:val="0"/>
          <w:sz w:val="28"/>
        </w:rPr>
        <w:t>金額逾本採購</w:t>
      </w:r>
      <w:proofErr w:type="gramEnd"/>
      <w:r w:rsidRPr="0039337B">
        <w:rPr>
          <w:rFonts w:ascii="標楷體" w:eastAsia="標楷體" w:hAnsi="標楷體" w:hint="eastAsia"/>
          <w:spacing w:val="0"/>
          <w:sz w:val="28"/>
        </w:rPr>
        <w:t>案預算金額上限者，視同資格審查不符。</w:t>
      </w:r>
    </w:p>
    <w:p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w:t>
      </w:r>
      <w:proofErr w:type="gramStart"/>
      <w:r>
        <w:rPr>
          <w:rFonts w:ascii="標楷體" w:eastAsia="標楷體" w:hAnsi="標楷體" w:hint="eastAsia"/>
          <w:spacing w:val="0"/>
          <w:sz w:val="28"/>
        </w:rPr>
        <w:t>逕</w:t>
      </w:r>
      <w:proofErr w:type="gramEnd"/>
      <w:r>
        <w:rPr>
          <w:rFonts w:ascii="標楷體" w:eastAsia="標楷體" w:hAnsi="標楷體" w:hint="eastAsia"/>
          <w:spacing w:val="0"/>
          <w:sz w:val="28"/>
        </w:rPr>
        <w:t>予處理。</w:t>
      </w:r>
    </w:p>
    <w:p w:rsidR="0039337B" w:rsidRPr="0039337B" w:rsidRDefault="00070184" w:rsidP="0039337B">
      <w:pPr>
        <w:pStyle w:val="7"/>
        <w:ind w:left="570" w:firstLine="0"/>
        <w:jc w:val="both"/>
        <w:textDirection w:val="lrTbV"/>
        <w:rPr>
          <w:rFonts w:ascii="標楷體" w:eastAsia="標楷體" w:hAnsi="標楷體"/>
          <w:spacing w:val="0"/>
          <w:sz w:val="28"/>
        </w:rPr>
      </w:pPr>
      <w:r>
        <w:rPr>
          <w:rFonts w:ascii="標楷體" w:eastAsia="標楷體" w:hAnsi="標楷體" w:hint="eastAsia"/>
          <w:sz w:val="28"/>
        </w:rPr>
        <w:t>(三)</w:t>
      </w:r>
      <w:r w:rsidR="0039337B" w:rsidRPr="0039337B">
        <w:rPr>
          <w:rFonts w:ascii="標楷體" w:eastAsia="標楷體" w:hAnsi="標楷體" w:hint="eastAsia"/>
          <w:spacing w:val="0"/>
          <w:sz w:val="28"/>
        </w:rPr>
        <w:t>決標程序</w:t>
      </w:r>
      <w:r w:rsidR="00651F77">
        <w:rPr>
          <w:rFonts w:ascii="標楷體" w:eastAsia="標楷體" w:hAnsi="標楷體" w:hint="eastAsia"/>
          <w:spacing w:val="0"/>
          <w:sz w:val="28"/>
        </w:rPr>
        <w:t>：參考最有利標之精神</w:t>
      </w:r>
    </w:p>
    <w:p w:rsidR="00651F77"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sidR="00651F77">
        <w:rPr>
          <w:rFonts w:ascii="標楷體" w:eastAsia="標楷體" w:hAnsi="標楷體" w:hint="eastAsia"/>
          <w:spacing w:val="0"/>
          <w:sz w:val="28"/>
        </w:rPr>
        <w:t>經評審後擇定最符合需要之廠商議價。若最符合需要之廠商無法得標，</w:t>
      </w:r>
      <w:proofErr w:type="gramStart"/>
      <w:r w:rsidR="00651F77">
        <w:rPr>
          <w:rFonts w:ascii="標楷體" w:eastAsia="標楷體" w:hAnsi="標楷體" w:hint="eastAsia"/>
          <w:spacing w:val="0"/>
          <w:sz w:val="28"/>
        </w:rPr>
        <w:t>則洽次符合</w:t>
      </w:r>
      <w:proofErr w:type="gramEnd"/>
      <w:r w:rsidR="00651F77">
        <w:rPr>
          <w:rFonts w:ascii="標楷體" w:eastAsia="標楷體" w:hAnsi="標楷體" w:hint="eastAsia"/>
          <w:spacing w:val="0"/>
          <w:sz w:val="28"/>
        </w:rPr>
        <w:t>需要之廠商議價，若需求規格說明書未設有次符合需要之廠商，則為無得標廠商之廢標。</w:t>
      </w:r>
    </w:p>
    <w:p w:rsidR="00651F77" w:rsidRPr="0039337B" w:rsidRDefault="0039337B" w:rsidP="00651F77">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w:t>
      </w:r>
      <w:r w:rsidR="00651F77" w:rsidRPr="0039337B">
        <w:rPr>
          <w:rFonts w:ascii="標楷體" w:eastAsia="標楷體" w:hAnsi="標楷體" w:hint="eastAsia"/>
          <w:spacing w:val="0"/>
          <w:sz w:val="28"/>
        </w:rPr>
        <w:t>廠商未出席決標會議者，視同放棄比（減）價權利。</w:t>
      </w:r>
    </w:p>
    <w:p w:rsidR="00651F77" w:rsidRPr="0039337B" w:rsidRDefault="0039337B" w:rsidP="00651F77">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w:t>
      </w:r>
      <w:r w:rsidR="00651F77" w:rsidRPr="00651F77">
        <w:rPr>
          <w:rFonts w:ascii="標楷體" w:eastAsia="標楷體" w:hAnsi="標楷體" w:hint="eastAsia"/>
          <w:spacing w:val="0"/>
          <w:sz w:val="28"/>
        </w:rPr>
        <w:t>廠商報價進入本中心所定底價，由主席當場宣布決標及底價。如廠商報價高於底價，則洽請廠商進行減價，廠商減價後價格進入底價時，主席宣布決標及底價，減價次數以三次為限。</w:t>
      </w:r>
    </w:p>
    <w:p w:rsidR="0039337B" w:rsidRDefault="00651F77" w:rsidP="0039337B">
      <w:pPr>
        <w:pStyle w:val="7"/>
        <w:ind w:leftChars="473" w:left="1561" w:hangingChars="152" w:hanging="426"/>
        <w:jc w:val="both"/>
        <w:textDirection w:val="lrTbV"/>
        <w:rPr>
          <w:rFonts w:ascii="標楷體" w:eastAsia="標楷體" w:hAnsi="標楷體"/>
          <w:spacing w:val="0"/>
          <w:sz w:val="28"/>
        </w:rPr>
      </w:pPr>
      <w:r>
        <w:rPr>
          <w:rFonts w:ascii="標楷體" w:eastAsia="標楷體" w:hAnsi="標楷體" w:hint="eastAsia"/>
          <w:spacing w:val="0"/>
          <w:sz w:val="28"/>
        </w:rPr>
        <w:t>(4)</w:t>
      </w:r>
      <w:r w:rsidR="0039337B" w:rsidRPr="0039337B">
        <w:rPr>
          <w:rFonts w:ascii="標楷體" w:eastAsia="標楷體" w:hAnsi="標楷體" w:hint="eastAsia"/>
          <w:spacing w:val="0"/>
          <w:sz w:val="28"/>
        </w:rPr>
        <w:t>標價偏</w:t>
      </w:r>
      <w:proofErr w:type="gramStart"/>
      <w:r w:rsidR="0039337B" w:rsidRPr="0039337B">
        <w:rPr>
          <w:rFonts w:ascii="標楷體" w:eastAsia="標楷體" w:hAnsi="標楷體" w:hint="eastAsia"/>
          <w:spacing w:val="0"/>
          <w:sz w:val="28"/>
        </w:rPr>
        <w:t>低且顯不</w:t>
      </w:r>
      <w:proofErr w:type="gramEnd"/>
      <w:r w:rsidR="0039337B" w:rsidRPr="0039337B">
        <w:rPr>
          <w:rFonts w:ascii="標楷體" w:eastAsia="標楷體" w:hAnsi="標楷體" w:hint="eastAsia"/>
          <w:spacing w:val="0"/>
          <w:sz w:val="28"/>
        </w:rPr>
        <w:t>合理之處置：參</w:t>
      </w:r>
      <w:r w:rsidR="00C87A5A">
        <w:rPr>
          <w:rFonts w:ascii="標楷體" w:eastAsia="標楷體" w:hAnsi="標楷體" w:hint="eastAsia"/>
          <w:spacing w:val="0"/>
          <w:sz w:val="28"/>
        </w:rPr>
        <w:t>考</w:t>
      </w:r>
      <w:r w:rsidR="0039337B" w:rsidRPr="0039337B">
        <w:rPr>
          <w:rFonts w:ascii="標楷體" w:eastAsia="標楷體" w:hAnsi="標楷體" w:hint="eastAsia"/>
          <w:spacing w:val="0"/>
          <w:sz w:val="28"/>
        </w:rPr>
        <w:t>行政院公共工程委員會99年4月29日工程</w:t>
      </w:r>
      <w:proofErr w:type="gramStart"/>
      <w:r w:rsidR="0039337B" w:rsidRPr="0039337B">
        <w:rPr>
          <w:rFonts w:ascii="標楷體" w:eastAsia="標楷體" w:hAnsi="標楷體" w:hint="eastAsia"/>
          <w:spacing w:val="0"/>
          <w:sz w:val="28"/>
        </w:rPr>
        <w:t>企字第09900165333號函頒修</w:t>
      </w:r>
      <w:proofErr w:type="gramEnd"/>
      <w:r w:rsidR="0039337B" w:rsidRPr="0039337B">
        <w:rPr>
          <w:rFonts w:ascii="標楷體" w:eastAsia="標楷體" w:hAnsi="標楷體" w:hint="eastAsia"/>
          <w:spacing w:val="0"/>
          <w:sz w:val="28"/>
        </w:rPr>
        <w:t>「依政府採購法第58條處理總標價低於底價百分之八十案件之執行程序」處理。</w:t>
      </w:r>
    </w:p>
    <w:p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w:t>
      </w:r>
      <w:proofErr w:type="gramStart"/>
      <w:r w:rsidRPr="0039337B">
        <w:rPr>
          <w:rFonts w:ascii="標楷體" w:eastAsia="標楷體" w:hAnsi="標楷體" w:hint="eastAsia"/>
          <w:spacing w:val="0"/>
          <w:sz w:val="28"/>
        </w:rPr>
        <w:t>承諾均為契約</w:t>
      </w:r>
      <w:proofErr w:type="gramEnd"/>
      <w:r w:rsidRPr="0039337B">
        <w:rPr>
          <w:rFonts w:ascii="標楷體" w:eastAsia="標楷體" w:hAnsi="標楷體" w:hint="eastAsia"/>
          <w:spacing w:val="0"/>
          <w:sz w:val="28"/>
        </w:rPr>
        <w:t>之一部分，得標廠商應履行之。</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w:t>
      </w:r>
    </w:p>
    <w:sectPr w:rsidR="00F41C77" w:rsidRPr="00630273"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DD5" w:rsidRDefault="00EA4DD5">
      <w:r>
        <w:separator/>
      </w:r>
    </w:p>
  </w:endnote>
  <w:endnote w:type="continuationSeparator" w:id="0">
    <w:p w:rsidR="00EA4DD5" w:rsidRDefault="00EA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DD5" w:rsidRDefault="00EA4DD5">
      <w:r>
        <w:separator/>
      </w:r>
    </w:p>
  </w:footnote>
  <w:footnote w:type="continuationSeparator" w:id="0">
    <w:p w:rsidR="00EA4DD5" w:rsidRDefault="00EA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2"/>
  </w:num>
  <w:num w:numId="2">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abstractNumId w:val="13"/>
  </w:num>
  <w:num w:numId="4">
    <w:abstractNumId w:val="4"/>
  </w:num>
  <w:num w:numId="5">
    <w:abstractNumId w:val="1"/>
  </w:num>
  <w:num w:numId="6">
    <w:abstractNumId w:val="2"/>
  </w:num>
  <w:num w:numId="7">
    <w:abstractNumId w:val="7"/>
  </w:num>
  <w:num w:numId="8">
    <w:abstractNumId w:val="6"/>
  </w:num>
  <w:num w:numId="9">
    <w:abstractNumId w:val="5"/>
  </w:num>
  <w:num w:numId="10">
    <w:abstractNumId w:val="11"/>
  </w:num>
  <w:num w:numId="11">
    <w:abstractNumId w:val="8"/>
  </w:num>
  <w:num w:numId="12">
    <w:abstractNumId w:val="0"/>
  </w:num>
  <w:num w:numId="13">
    <w:abstractNumId w:val="10"/>
  </w:num>
  <w:num w:numId="14">
    <w:abstractNumId w:val="3"/>
  </w:num>
  <w:num w:numId="15">
    <w:abstractNumId w:val="9"/>
  </w:num>
  <w:num w:numId="1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BD6"/>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542EB"/>
    <w:rsid w:val="00265452"/>
    <w:rsid w:val="00270EFD"/>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622AD"/>
    <w:rsid w:val="00471095"/>
    <w:rsid w:val="0047136E"/>
    <w:rsid w:val="00480192"/>
    <w:rsid w:val="0049623B"/>
    <w:rsid w:val="004A1C81"/>
    <w:rsid w:val="004A1F2E"/>
    <w:rsid w:val="004A68B4"/>
    <w:rsid w:val="004A72CE"/>
    <w:rsid w:val="004B2970"/>
    <w:rsid w:val="004B489C"/>
    <w:rsid w:val="004C4AC4"/>
    <w:rsid w:val="004C5A55"/>
    <w:rsid w:val="004D464C"/>
    <w:rsid w:val="004D7B2F"/>
    <w:rsid w:val="004E10DB"/>
    <w:rsid w:val="004E1ACA"/>
    <w:rsid w:val="004E2052"/>
    <w:rsid w:val="004E3BBD"/>
    <w:rsid w:val="004E6425"/>
    <w:rsid w:val="004F2830"/>
    <w:rsid w:val="0050256A"/>
    <w:rsid w:val="00512A9F"/>
    <w:rsid w:val="00515BE3"/>
    <w:rsid w:val="00520DFA"/>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13FCE"/>
    <w:rsid w:val="0061662B"/>
    <w:rsid w:val="00620429"/>
    <w:rsid w:val="006228A4"/>
    <w:rsid w:val="00627AED"/>
    <w:rsid w:val="00630273"/>
    <w:rsid w:val="0064063B"/>
    <w:rsid w:val="00646940"/>
    <w:rsid w:val="00647A1F"/>
    <w:rsid w:val="00651A95"/>
    <w:rsid w:val="00651F77"/>
    <w:rsid w:val="00654FE6"/>
    <w:rsid w:val="006556D5"/>
    <w:rsid w:val="00662F7A"/>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4042"/>
    <w:rsid w:val="006E51D1"/>
    <w:rsid w:val="006E5685"/>
    <w:rsid w:val="006F2989"/>
    <w:rsid w:val="00701820"/>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35B0"/>
    <w:rsid w:val="00782188"/>
    <w:rsid w:val="00785F81"/>
    <w:rsid w:val="00790824"/>
    <w:rsid w:val="00791015"/>
    <w:rsid w:val="007A0CBE"/>
    <w:rsid w:val="007A37D4"/>
    <w:rsid w:val="007A58B1"/>
    <w:rsid w:val="007B00A2"/>
    <w:rsid w:val="007C0548"/>
    <w:rsid w:val="007C1204"/>
    <w:rsid w:val="007C2852"/>
    <w:rsid w:val="007C4A9E"/>
    <w:rsid w:val="007C6FD9"/>
    <w:rsid w:val="007C7506"/>
    <w:rsid w:val="007D0CCF"/>
    <w:rsid w:val="007D6A63"/>
    <w:rsid w:val="007D6B8E"/>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714C9"/>
    <w:rsid w:val="008715A3"/>
    <w:rsid w:val="00873462"/>
    <w:rsid w:val="00880AC3"/>
    <w:rsid w:val="00883DC6"/>
    <w:rsid w:val="0089767F"/>
    <w:rsid w:val="008A1387"/>
    <w:rsid w:val="008A5F65"/>
    <w:rsid w:val="008A7084"/>
    <w:rsid w:val="008B35E6"/>
    <w:rsid w:val="008B7B08"/>
    <w:rsid w:val="008C17D2"/>
    <w:rsid w:val="008C2033"/>
    <w:rsid w:val="008C4CAA"/>
    <w:rsid w:val="008C5160"/>
    <w:rsid w:val="008D1399"/>
    <w:rsid w:val="008D19CC"/>
    <w:rsid w:val="008D6D1A"/>
    <w:rsid w:val="008F0684"/>
    <w:rsid w:val="008F2671"/>
    <w:rsid w:val="008F3EB9"/>
    <w:rsid w:val="008F645C"/>
    <w:rsid w:val="00901336"/>
    <w:rsid w:val="0090593C"/>
    <w:rsid w:val="00913605"/>
    <w:rsid w:val="009145D2"/>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34E"/>
    <w:rsid w:val="00A046C1"/>
    <w:rsid w:val="00A047CD"/>
    <w:rsid w:val="00A05578"/>
    <w:rsid w:val="00A079A0"/>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915B9"/>
    <w:rsid w:val="00A91A4A"/>
    <w:rsid w:val="00A97239"/>
    <w:rsid w:val="00A97895"/>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312EE"/>
    <w:rsid w:val="00B31E9E"/>
    <w:rsid w:val="00B3217D"/>
    <w:rsid w:val="00B32BE7"/>
    <w:rsid w:val="00B36EB3"/>
    <w:rsid w:val="00B51306"/>
    <w:rsid w:val="00B54FCD"/>
    <w:rsid w:val="00B61A76"/>
    <w:rsid w:val="00B63C9E"/>
    <w:rsid w:val="00B70FC3"/>
    <w:rsid w:val="00B71A09"/>
    <w:rsid w:val="00B720F6"/>
    <w:rsid w:val="00B94C5C"/>
    <w:rsid w:val="00B973FE"/>
    <w:rsid w:val="00B9791B"/>
    <w:rsid w:val="00BA6304"/>
    <w:rsid w:val="00BB35F1"/>
    <w:rsid w:val="00BC2B29"/>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4A7D"/>
    <w:rsid w:val="00CA5EE1"/>
    <w:rsid w:val="00CC300C"/>
    <w:rsid w:val="00CC476B"/>
    <w:rsid w:val="00CC5B6F"/>
    <w:rsid w:val="00CC640E"/>
    <w:rsid w:val="00CC79ED"/>
    <w:rsid w:val="00CD092C"/>
    <w:rsid w:val="00CD5133"/>
    <w:rsid w:val="00CE6749"/>
    <w:rsid w:val="00CE704A"/>
    <w:rsid w:val="00CF18F5"/>
    <w:rsid w:val="00D01EA7"/>
    <w:rsid w:val="00D0644C"/>
    <w:rsid w:val="00D074BA"/>
    <w:rsid w:val="00D12346"/>
    <w:rsid w:val="00D21B09"/>
    <w:rsid w:val="00D22E68"/>
    <w:rsid w:val="00D2692D"/>
    <w:rsid w:val="00D472B7"/>
    <w:rsid w:val="00D51CF0"/>
    <w:rsid w:val="00D61A07"/>
    <w:rsid w:val="00D70B69"/>
    <w:rsid w:val="00D74953"/>
    <w:rsid w:val="00D76EDB"/>
    <w:rsid w:val="00D770AA"/>
    <w:rsid w:val="00D85077"/>
    <w:rsid w:val="00D95EF1"/>
    <w:rsid w:val="00DA1319"/>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6221"/>
    <w:rsid w:val="00DF5429"/>
    <w:rsid w:val="00DF68D5"/>
    <w:rsid w:val="00E05F8E"/>
    <w:rsid w:val="00E12358"/>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533B"/>
    <w:rsid w:val="00E8105D"/>
    <w:rsid w:val="00E83E40"/>
    <w:rsid w:val="00E84D63"/>
    <w:rsid w:val="00E872A4"/>
    <w:rsid w:val="00E904C0"/>
    <w:rsid w:val="00EA1750"/>
    <w:rsid w:val="00EA4DD5"/>
    <w:rsid w:val="00EB00E8"/>
    <w:rsid w:val="00EB053B"/>
    <w:rsid w:val="00EB4ED4"/>
    <w:rsid w:val="00EC0CCD"/>
    <w:rsid w:val="00EC5367"/>
    <w:rsid w:val="00EC60B5"/>
    <w:rsid w:val="00EC7360"/>
    <w:rsid w:val="00EC7CA5"/>
    <w:rsid w:val="00ED1164"/>
    <w:rsid w:val="00ED2626"/>
    <w:rsid w:val="00ED2C31"/>
    <w:rsid w:val="00ED42CD"/>
    <w:rsid w:val="00EE547D"/>
    <w:rsid w:val="00EE6AAB"/>
    <w:rsid w:val="00EE7A2A"/>
    <w:rsid w:val="00EF4734"/>
    <w:rsid w:val="00F03910"/>
    <w:rsid w:val="00F1240D"/>
    <w:rsid w:val="00F22B1F"/>
    <w:rsid w:val="00F26B4F"/>
    <w:rsid w:val="00F31CF6"/>
    <w:rsid w:val="00F342BD"/>
    <w:rsid w:val="00F37639"/>
    <w:rsid w:val="00F41C77"/>
    <w:rsid w:val="00F42550"/>
    <w:rsid w:val="00F44539"/>
    <w:rsid w:val="00F46E48"/>
    <w:rsid w:val="00F47180"/>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7C608E"/>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C39CB"/>
    <w:rsid w:val="001F1474"/>
    <w:rsid w:val="003D1346"/>
    <w:rsid w:val="00442677"/>
    <w:rsid w:val="00472BEE"/>
    <w:rsid w:val="005C4BE3"/>
    <w:rsid w:val="00682CBB"/>
    <w:rsid w:val="006B468D"/>
    <w:rsid w:val="00896338"/>
    <w:rsid w:val="008E5D8C"/>
    <w:rsid w:val="00A53072"/>
    <w:rsid w:val="00AF6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6656</Words>
  <Characters>487</Characters>
  <Application>Microsoft Office Word</Application>
  <DocSecurity>0</DocSecurity>
  <Lines>4</Lines>
  <Paragraphs>14</Paragraphs>
  <ScaleCrop>false</ScaleCrop>
  <Company>PCC</Company>
  <LinksUpToDate>false</LinksUpToDate>
  <CharactersWithSpaces>7129</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22</cp:revision>
  <cp:lastPrinted>2023-02-03T07:14:00Z</cp:lastPrinted>
  <dcterms:created xsi:type="dcterms:W3CDTF">2024-01-19T06:52:00Z</dcterms:created>
  <dcterms:modified xsi:type="dcterms:W3CDTF">2025-06-18T02:23:00Z</dcterms:modified>
  <cp:category>I30</cp:category>
</cp:coreProperties>
</file>