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18F998BC"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1056FE">
            <w:rPr>
              <w:rFonts w:ascii="新細明體" w:eastAsia="標楷體" w:hint="eastAsia"/>
              <w:b/>
              <w:sz w:val="22"/>
            </w:rPr>
            <w:t>公開招標</w:t>
          </w:r>
        </w:sdtContent>
      </w:sdt>
    </w:p>
    <w:p w14:paraId="0A6F44AA" w14:textId="431EBCF4"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1056FE" w:rsidRPr="001056FE">
        <w:rPr>
          <w:rFonts w:ascii="標楷體" w:eastAsia="標楷體"/>
        </w:rPr>
        <w:t>PP115001</w:t>
      </w:r>
    </w:p>
    <w:p w14:paraId="773B53A0" w14:textId="6AEFE614"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440D5E">
        <w:rPr>
          <w:rFonts w:ascii="標楷體" w:eastAsia="標楷體" w:hint="eastAsia"/>
        </w:rPr>
        <w:t>115年度超融合伺服器保固授權採購案</w:t>
      </w:r>
    </w:p>
    <w:tbl>
      <w:tblPr>
        <w:tblW w:w="5000" w:type="pct"/>
        <w:tblInd w:w="-299" w:type="dxa"/>
        <w:tblCellMar>
          <w:left w:w="30" w:type="dxa"/>
          <w:right w:w="30" w:type="dxa"/>
        </w:tblCellMar>
        <w:tblLook w:val="0000" w:firstRow="0" w:lastRow="0" w:firstColumn="0" w:lastColumn="0" w:noHBand="0" w:noVBand="0"/>
      </w:tblPr>
      <w:tblGrid>
        <w:gridCol w:w="710"/>
        <w:gridCol w:w="1842"/>
        <w:gridCol w:w="7256"/>
      </w:tblGrid>
      <w:tr w:rsidR="005D7C9D" w14:paraId="1A4CD47A" w14:textId="77777777" w:rsidTr="007C226D">
        <w:trPr>
          <w:cantSplit/>
          <w:trHeight w:val="466"/>
        </w:trPr>
        <w:tc>
          <w:tcPr>
            <w:tcW w:w="1301"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99"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7C226D">
        <w:trPr>
          <w:cantSplit/>
          <w:trHeight w:val="497"/>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39"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99"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99"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99"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343BD307" w14:textId="77777777" w:rsidTr="007C226D">
        <w:trPr>
          <w:cantSplit/>
          <w:trHeight w:val="526"/>
        </w:trPr>
        <w:tc>
          <w:tcPr>
            <w:tcW w:w="362" w:type="pct"/>
            <w:vMerge/>
            <w:tcBorders>
              <w:left w:val="single" w:sz="12" w:space="0" w:color="auto"/>
              <w:bottom w:val="single" w:sz="12" w:space="0" w:color="auto"/>
              <w:right w:val="single" w:sz="6" w:space="0" w:color="auto"/>
            </w:tcBorders>
          </w:tcPr>
          <w:p w14:paraId="6941023A" w14:textId="77777777" w:rsidR="00854902" w:rsidRPr="00D20F96"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DFF5970" w14:textId="3594A28B" w:rsidR="00854902" w:rsidRPr="005617BD" w:rsidRDefault="001056FE"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非陸資、陸廠之證明</w:t>
            </w:r>
          </w:p>
        </w:tc>
        <w:tc>
          <w:tcPr>
            <w:tcW w:w="3699" w:type="pct"/>
            <w:tcBorders>
              <w:top w:val="single" w:sz="6" w:space="0" w:color="auto"/>
              <w:left w:val="single" w:sz="6" w:space="0" w:color="auto"/>
              <w:bottom w:val="single" w:sz="6" w:space="0" w:color="auto"/>
              <w:right w:val="single" w:sz="12" w:space="0" w:color="auto"/>
            </w:tcBorders>
            <w:vAlign w:val="center"/>
          </w:tcPr>
          <w:p w14:paraId="375602DC" w14:textId="06A95DA7" w:rsidR="00854902" w:rsidRPr="00D20F96" w:rsidRDefault="001056FE" w:rsidP="00854902">
            <w:pPr>
              <w:autoSpaceDE w:val="0"/>
              <w:autoSpaceDN w:val="0"/>
              <w:adjustRightInd w:val="0"/>
              <w:jc w:val="both"/>
              <w:rPr>
                <w:rFonts w:eastAsia="標楷體"/>
              </w:rPr>
            </w:pPr>
            <w:r w:rsidRPr="001056FE">
              <w:rPr>
                <w:rFonts w:eastAsia="標楷體" w:hint="eastAsia"/>
              </w:rPr>
              <w:t>本採購投標廠商不得為大陸地區廠商、第三地區含陸資成分廠商及經濟部投資審議司公告之陸資資訊服務業者。</w:t>
            </w:r>
            <w:r w:rsidRPr="001056FE">
              <w:rPr>
                <w:rFonts w:eastAsia="標楷體" w:hint="eastAsia"/>
              </w:rPr>
              <w:t>(</w:t>
            </w:r>
            <w:r w:rsidRPr="001056FE">
              <w:rPr>
                <w:rFonts w:eastAsia="標楷體" w:hint="eastAsia"/>
              </w:rPr>
              <w:t>上開陸資資訊服務業清單公開於經經濟部投資審議司網站</w:t>
            </w:r>
            <w:r w:rsidRPr="001056FE">
              <w:rPr>
                <w:rFonts w:eastAsia="標楷體" w:hint="eastAsia"/>
              </w:rPr>
              <w:t>https://www.moea.gov.tw/Mns/dir/home/Home.aspx)</w:t>
            </w:r>
            <w:r w:rsidRPr="001056FE">
              <w:rPr>
                <w:rFonts w:eastAsia="標楷體" w:hint="eastAsia"/>
              </w:rPr>
              <w:t>。</w:t>
            </w:r>
          </w:p>
        </w:tc>
      </w:tr>
      <w:tr w:rsidR="00854902" w14:paraId="23F47020" w14:textId="77777777" w:rsidTr="007C226D">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99"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99"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99"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06517C21" w14:textId="2A736A2A" w:rsidR="00854902" w:rsidRPr="000A0247" w:rsidRDefault="003D52F1"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3D52F1">
              <w:rPr>
                <w:rFonts w:ascii="標楷體" w:eastAsia="標楷體" w:hint="eastAsia"/>
                <w:color w:val="000000"/>
                <w:szCs w:val="24"/>
              </w:rPr>
              <w:t>比減價單</w:t>
            </w:r>
          </w:p>
        </w:tc>
        <w:tc>
          <w:tcPr>
            <w:tcW w:w="3699"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7C226D" w14:paraId="5ED28621"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99"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7C226D" w14:paraId="1BF28879" w14:textId="77777777" w:rsidTr="007C226D">
        <w:trPr>
          <w:cantSplit/>
          <w:trHeight w:val="1661"/>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t>規格及其他項目欄</w:t>
            </w:r>
          </w:p>
        </w:tc>
        <w:tc>
          <w:tcPr>
            <w:tcW w:w="939"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99" w:type="pct"/>
            <w:tcBorders>
              <w:top w:val="single" w:sz="12" w:space="0" w:color="auto"/>
              <w:left w:val="single" w:sz="2" w:space="0" w:color="auto"/>
              <w:bottom w:val="single" w:sz="12" w:space="0" w:color="auto"/>
              <w:right w:val="single" w:sz="12" w:space="0" w:color="auto"/>
            </w:tcBorders>
            <w:vAlign w:val="center"/>
          </w:tcPr>
          <w:p w14:paraId="797E4EDB" w14:textId="18F81C21" w:rsidR="007C226D" w:rsidRDefault="001056FE" w:rsidP="007C226D">
            <w:pPr>
              <w:autoSpaceDE w:val="0"/>
              <w:autoSpaceDN w:val="0"/>
              <w:adjustRightInd w:val="0"/>
              <w:jc w:val="both"/>
              <w:rPr>
                <w:rFonts w:ascii="標楷體" w:eastAsia="標楷體"/>
                <w:color w:val="000000"/>
              </w:rPr>
            </w:pPr>
            <w:r w:rsidRPr="001056FE">
              <w:rPr>
                <w:rFonts w:ascii="標楷體" w:eastAsia="標楷體" w:hAnsi="標楷體" w:hint="eastAsia"/>
                <w:szCs w:val="24"/>
              </w:rPr>
              <w:t>與需求規格書之規格相同或是同等品，均需檢附型錄</w:t>
            </w:r>
          </w:p>
        </w:tc>
      </w:tr>
    </w:tbl>
    <w:p w14:paraId="034346DD" w14:textId="7E98AD87"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117233">
    <w:abstractNumId w:val="9"/>
  </w:num>
  <w:num w:numId="2" w16cid:durableId="686325255">
    <w:abstractNumId w:val="14"/>
  </w:num>
  <w:num w:numId="3" w16cid:durableId="168253835">
    <w:abstractNumId w:val="6"/>
  </w:num>
  <w:num w:numId="4" w16cid:durableId="1421488844">
    <w:abstractNumId w:val="4"/>
  </w:num>
  <w:num w:numId="5" w16cid:durableId="1339384630">
    <w:abstractNumId w:val="3"/>
  </w:num>
  <w:num w:numId="6" w16cid:durableId="1701660456">
    <w:abstractNumId w:val="1"/>
  </w:num>
  <w:num w:numId="7" w16cid:durableId="1077363564">
    <w:abstractNumId w:val="10"/>
  </w:num>
  <w:num w:numId="8" w16cid:durableId="101464993">
    <w:abstractNumId w:val="5"/>
  </w:num>
  <w:num w:numId="9" w16cid:durableId="324282441">
    <w:abstractNumId w:val="13"/>
  </w:num>
  <w:num w:numId="10" w16cid:durableId="43600808">
    <w:abstractNumId w:val="12"/>
  </w:num>
  <w:num w:numId="11" w16cid:durableId="848761690">
    <w:abstractNumId w:val="8"/>
  </w:num>
  <w:num w:numId="12" w16cid:durableId="1952474667">
    <w:abstractNumId w:val="15"/>
  </w:num>
  <w:num w:numId="13" w16cid:durableId="864752187">
    <w:abstractNumId w:val="2"/>
  </w:num>
  <w:num w:numId="14" w16cid:durableId="1973438328">
    <w:abstractNumId w:val="0"/>
  </w:num>
  <w:num w:numId="15" w16cid:durableId="1699432626">
    <w:abstractNumId w:val="11"/>
  </w:num>
  <w:num w:numId="16" w16cid:durableId="102267751">
    <w:abstractNumId w:val="7"/>
  </w:num>
  <w:num w:numId="17" w16cid:durableId="1611430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0E32BA"/>
    <w:rsid w:val="001056FE"/>
    <w:rsid w:val="00147153"/>
    <w:rsid w:val="00154F35"/>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D52F1"/>
    <w:rsid w:val="003E03B4"/>
    <w:rsid w:val="003F1031"/>
    <w:rsid w:val="003F5916"/>
    <w:rsid w:val="004001CC"/>
    <w:rsid w:val="004010FF"/>
    <w:rsid w:val="0040414C"/>
    <w:rsid w:val="00420808"/>
    <w:rsid w:val="004264D3"/>
    <w:rsid w:val="00436C53"/>
    <w:rsid w:val="00440D5E"/>
    <w:rsid w:val="004E7D88"/>
    <w:rsid w:val="004F53FB"/>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04259"/>
    <w:rsid w:val="006223B8"/>
    <w:rsid w:val="00647358"/>
    <w:rsid w:val="0065019B"/>
    <w:rsid w:val="0066064C"/>
    <w:rsid w:val="006A6A37"/>
    <w:rsid w:val="006F0E20"/>
    <w:rsid w:val="007308A3"/>
    <w:rsid w:val="00770008"/>
    <w:rsid w:val="00772593"/>
    <w:rsid w:val="007B0A8E"/>
    <w:rsid w:val="007C226D"/>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94820"/>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F96"/>
    <w:rsid w:val="00D32110"/>
    <w:rsid w:val="00D57140"/>
    <w:rsid w:val="00D723B5"/>
    <w:rsid w:val="00D82B2C"/>
    <w:rsid w:val="00DB02E9"/>
    <w:rsid w:val="00DB2719"/>
    <w:rsid w:val="00DC0827"/>
    <w:rsid w:val="00DE21EE"/>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921CD"/>
    <w:rsid w:val="00FA2CFF"/>
    <w:rsid w:val="00FE5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4F53FB"/>
    <w:rsid w:val="007171A6"/>
    <w:rsid w:val="009643D2"/>
    <w:rsid w:val="00B91547"/>
    <w:rsid w:val="00B94820"/>
    <w:rsid w:val="00B95DE1"/>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889</Words>
  <Characters>107</Characters>
  <Application>Microsoft Office Word</Application>
  <DocSecurity>0</DocSecurity>
  <Lines>1</Lines>
  <Paragraphs>1</Paragraphs>
  <ScaleCrop>false</ScaleCrop>
  <Company>CDE</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25</cp:revision>
  <cp:lastPrinted>2025-12-08T02:35:00Z</cp:lastPrinted>
  <dcterms:created xsi:type="dcterms:W3CDTF">2023-03-29T02:26:00Z</dcterms:created>
  <dcterms:modified xsi:type="dcterms:W3CDTF">2025-12-09T04:00:00Z</dcterms:modified>
</cp:coreProperties>
</file>