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825589582"/>
    <w:bookmarkEnd w:id="0"/>
    <w:p w14:paraId="5E353ACC" w14:textId="3BAE5824" w:rsidR="002169E8" w:rsidRPr="000E6875" w:rsidRDefault="00153E6E" w:rsidP="003607C5">
      <w:pPr>
        <w:jc w:val="center"/>
        <w:rPr>
          <w:rFonts w:ascii="標楷體" w:eastAsia="標楷體" w:hAnsi="標楷體"/>
          <w:color w:val="FF0000"/>
          <w:sz w:val="48"/>
          <w:szCs w:val="48"/>
        </w:rPr>
      </w:pPr>
      <w:r w:rsidRPr="000E6875">
        <w:rPr>
          <w:rFonts w:ascii="標楷體" w:eastAsia="標楷體" w:hAnsi="標楷體"/>
          <w:color w:val="FF0000"/>
          <w:sz w:val="48"/>
          <w:szCs w:val="48"/>
        </w:rPr>
        <w:object w:dxaOrig="7251" w:dyaOrig="505" w14:anchorId="2A781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55pt;height:25.25pt" o:ole="">
            <v:imagedata r:id="rId8" o:title=""/>
          </v:shape>
          <o:OLEObject Type="Embed" ProgID="Word.Document.12" ShapeID="_x0000_i1025" DrawAspect="Content" ObjectID="_1826351569" r:id="rId9">
            <o:FieldCodes>\s</o:FieldCodes>
          </o:OLEObject>
        </w:object>
      </w:r>
      <w:r w:rsidR="00921678" w:rsidRPr="000E6875">
        <w:rPr>
          <w:rFonts w:ascii="標楷體" w:eastAsia="標楷體" w:hAnsi="標楷體"/>
          <w:noProof/>
          <w:color w:val="000000" w:themeColor="text1"/>
        </w:rPr>
        <w:drawing>
          <wp:inline distT="0" distB="0" distL="0" distR="0" wp14:anchorId="588EB92A" wp14:editId="766273F2">
            <wp:extent cx="4788535" cy="80297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國際會議使用之機構標誌與機構英文標準字合體_背景透明.gif"/>
                    <pic:cNvPicPr/>
                  </pic:nvPicPr>
                  <pic:blipFill rotWithShape="1">
                    <a:blip r:embed="rId10" cstate="print">
                      <a:extLst>
                        <a:ext uri="{28A0092B-C50C-407E-A947-70E740481C1C}">
                          <a14:useLocalDpi xmlns:a14="http://schemas.microsoft.com/office/drawing/2010/main" val="0"/>
                        </a:ext>
                      </a:extLst>
                    </a:blip>
                    <a:srcRect t="30444" b="34975"/>
                    <a:stretch/>
                  </pic:blipFill>
                  <pic:spPr bwMode="auto">
                    <a:xfrm>
                      <a:off x="0" y="0"/>
                      <a:ext cx="4910307" cy="823389"/>
                    </a:xfrm>
                    <a:prstGeom prst="rect">
                      <a:avLst/>
                    </a:prstGeom>
                    <a:ln>
                      <a:noFill/>
                    </a:ln>
                    <a:extLst>
                      <a:ext uri="{53640926-AAD7-44D8-BBD7-CCE9431645EC}">
                        <a14:shadowObscured xmlns:a14="http://schemas.microsoft.com/office/drawing/2010/main"/>
                      </a:ext>
                    </a:extLst>
                  </pic:spPr>
                </pic:pic>
              </a:graphicData>
            </a:graphic>
          </wp:inline>
        </w:drawing>
      </w:r>
    </w:p>
    <w:p w14:paraId="3B1D8584" w14:textId="77777777" w:rsidR="008D71FA" w:rsidRPr="000E6875" w:rsidRDefault="008D71FA" w:rsidP="003607C5">
      <w:pPr>
        <w:jc w:val="center"/>
        <w:rPr>
          <w:rFonts w:ascii="標楷體" w:eastAsia="標楷體" w:hAnsi="標楷體"/>
          <w:color w:val="FF0000"/>
          <w:sz w:val="48"/>
          <w:szCs w:val="48"/>
        </w:rPr>
      </w:pPr>
    </w:p>
    <w:p w14:paraId="7697F7E2" w14:textId="77777777" w:rsidR="008D71FA" w:rsidRPr="000E6875" w:rsidRDefault="008D71FA" w:rsidP="003607C5">
      <w:pPr>
        <w:jc w:val="center"/>
        <w:rPr>
          <w:rFonts w:ascii="標楷體" w:eastAsia="標楷體" w:hAnsi="標楷體"/>
          <w:color w:val="FF0000"/>
          <w:sz w:val="48"/>
          <w:szCs w:val="48"/>
        </w:rPr>
      </w:pPr>
    </w:p>
    <w:p w14:paraId="3F0D9EA0" w14:textId="77777777" w:rsidR="00E9291F" w:rsidRPr="000E6875" w:rsidRDefault="00E9291F" w:rsidP="003607C5">
      <w:pPr>
        <w:jc w:val="center"/>
        <w:rPr>
          <w:rFonts w:ascii="標楷體" w:eastAsia="標楷體" w:hAnsi="標楷體"/>
          <w:sz w:val="48"/>
          <w:szCs w:val="48"/>
        </w:rPr>
      </w:pPr>
    </w:p>
    <w:p w14:paraId="088B2DFB" w14:textId="77777777" w:rsidR="008D71FA" w:rsidRPr="000E6875" w:rsidRDefault="00C14D84" w:rsidP="003607C5">
      <w:pPr>
        <w:spacing w:line="360" w:lineRule="auto"/>
        <w:jc w:val="center"/>
        <w:rPr>
          <w:rFonts w:ascii="標楷體" w:eastAsia="標楷體" w:hAnsi="標楷體"/>
          <w:sz w:val="48"/>
          <w:szCs w:val="48"/>
        </w:rPr>
      </w:pPr>
      <w:r w:rsidRPr="000E6875">
        <w:rPr>
          <w:rFonts w:ascii="標楷體" w:eastAsia="標楷體" w:hAnsi="標楷體" w:hint="eastAsia"/>
          <w:sz w:val="48"/>
          <w:szCs w:val="48"/>
        </w:rPr>
        <w:t>財團法人醫藥品查驗中心</w:t>
      </w:r>
    </w:p>
    <w:p w14:paraId="5E6F9F18" w14:textId="39F2B822" w:rsidR="00921678" w:rsidRPr="000E6875" w:rsidRDefault="009D1ADC" w:rsidP="003607C5">
      <w:pPr>
        <w:spacing w:line="500" w:lineRule="exact"/>
        <w:jc w:val="center"/>
        <w:rPr>
          <w:rFonts w:ascii="標楷體" w:eastAsia="標楷體" w:hAnsi="標楷體"/>
          <w:color w:val="000000" w:themeColor="text1"/>
          <w:sz w:val="48"/>
          <w:szCs w:val="48"/>
        </w:rPr>
      </w:pPr>
      <w:r w:rsidRPr="000E6875">
        <w:rPr>
          <w:rFonts w:ascii="標楷體" w:eastAsia="標楷體" w:hAnsi="標楷體" w:hint="eastAsia"/>
          <w:color w:val="000000" w:themeColor="text1"/>
          <w:sz w:val="48"/>
          <w:szCs w:val="48"/>
        </w:rPr>
        <w:t>115年度超融合伺服器保固</w:t>
      </w:r>
      <w:r w:rsidR="005379F7" w:rsidRPr="000E6875">
        <w:rPr>
          <w:rFonts w:ascii="標楷體" w:eastAsia="標楷體" w:hAnsi="標楷體" w:hint="eastAsia"/>
          <w:color w:val="000000" w:themeColor="text1"/>
          <w:sz w:val="48"/>
          <w:szCs w:val="48"/>
        </w:rPr>
        <w:t>授權</w:t>
      </w:r>
      <w:r w:rsidR="00581ED5" w:rsidRPr="000E6875">
        <w:rPr>
          <w:rFonts w:ascii="標楷體" w:eastAsia="標楷體" w:hAnsi="標楷體" w:hint="eastAsia"/>
          <w:color w:val="000000" w:themeColor="text1"/>
          <w:sz w:val="48"/>
          <w:szCs w:val="48"/>
        </w:rPr>
        <w:t>採購</w:t>
      </w:r>
      <w:r w:rsidRPr="000E6875">
        <w:rPr>
          <w:rFonts w:ascii="標楷體" w:eastAsia="標楷體" w:hAnsi="標楷體" w:hint="eastAsia"/>
          <w:color w:val="000000" w:themeColor="text1"/>
          <w:sz w:val="48"/>
          <w:szCs w:val="48"/>
        </w:rPr>
        <w:t>案</w:t>
      </w:r>
    </w:p>
    <w:p w14:paraId="7B373C4C" w14:textId="4B694171" w:rsidR="008D71FA" w:rsidRPr="000E6875" w:rsidRDefault="00E9291F">
      <w:pPr>
        <w:jc w:val="center"/>
        <w:rPr>
          <w:rFonts w:ascii="標楷體" w:eastAsia="標楷體" w:hAnsi="標楷體"/>
          <w:sz w:val="48"/>
          <w:szCs w:val="48"/>
        </w:rPr>
      </w:pPr>
      <w:r w:rsidRPr="000E6875">
        <w:rPr>
          <w:rFonts w:ascii="標楷體" w:eastAsia="標楷體" w:hAnsi="標楷體" w:hint="eastAsia"/>
          <w:sz w:val="48"/>
          <w:szCs w:val="48"/>
        </w:rPr>
        <w:t>需求</w:t>
      </w:r>
      <w:r w:rsidR="007C2D74" w:rsidRPr="000E6875">
        <w:rPr>
          <w:rFonts w:ascii="標楷體" w:eastAsia="標楷體" w:hAnsi="標楷體" w:hint="eastAsia"/>
          <w:sz w:val="48"/>
          <w:szCs w:val="48"/>
        </w:rPr>
        <w:t>規格</w:t>
      </w:r>
      <w:r w:rsidRPr="000E6875">
        <w:rPr>
          <w:rFonts w:ascii="標楷體" w:eastAsia="標楷體" w:hAnsi="標楷體" w:hint="eastAsia"/>
          <w:sz w:val="48"/>
          <w:szCs w:val="48"/>
        </w:rPr>
        <w:t>說明書</w:t>
      </w:r>
    </w:p>
    <w:p w14:paraId="111134FC" w14:textId="77777777" w:rsidR="00B84907" w:rsidRPr="000E6875" w:rsidRDefault="00B84907">
      <w:pPr>
        <w:adjustRightInd w:val="0"/>
        <w:snapToGrid w:val="0"/>
        <w:spacing w:line="500" w:lineRule="exact"/>
        <w:jc w:val="both"/>
        <w:rPr>
          <w:rFonts w:ascii="標楷體" w:eastAsia="標楷體" w:hAnsi="標楷體" w:cs="Arial"/>
          <w:spacing w:val="-20"/>
          <w:sz w:val="28"/>
          <w:szCs w:val="26"/>
        </w:rPr>
      </w:pPr>
    </w:p>
    <w:p w14:paraId="5C2A674F" w14:textId="77777777" w:rsidR="00921678" w:rsidRPr="000E6875" w:rsidRDefault="00921678">
      <w:pPr>
        <w:adjustRightInd w:val="0"/>
        <w:snapToGrid w:val="0"/>
        <w:spacing w:line="500" w:lineRule="exact"/>
        <w:jc w:val="both"/>
        <w:rPr>
          <w:rFonts w:ascii="標楷體" w:eastAsia="標楷體" w:hAnsi="標楷體" w:cs="Arial"/>
          <w:spacing w:val="-20"/>
          <w:sz w:val="28"/>
          <w:szCs w:val="26"/>
        </w:rPr>
      </w:pPr>
    </w:p>
    <w:p w14:paraId="61CA31A4" w14:textId="77777777" w:rsidR="00921678" w:rsidRPr="000E6875" w:rsidRDefault="00921678">
      <w:pPr>
        <w:adjustRightInd w:val="0"/>
        <w:snapToGrid w:val="0"/>
        <w:spacing w:line="500" w:lineRule="exact"/>
        <w:jc w:val="both"/>
        <w:rPr>
          <w:rFonts w:ascii="標楷體" w:eastAsia="標楷體" w:hAnsi="標楷體" w:cs="Arial"/>
          <w:spacing w:val="-20"/>
          <w:sz w:val="28"/>
          <w:szCs w:val="26"/>
        </w:rPr>
      </w:pPr>
    </w:p>
    <w:p w14:paraId="24DF48A8" w14:textId="77777777" w:rsidR="00921678" w:rsidRPr="000E6875" w:rsidRDefault="00921678">
      <w:pPr>
        <w:adjustRightInd w:val="0"/>
        <w:snapToGrid w:val="0"/>
        <w:spacing w:line="500" w:lineRule="exact"/>
        <w:jc w:val="both"/>
        <w:rPr>
          <w:rFonts w:ascii="標楷體" w:eastAsia="標楷體" w:hAnsi="標楷體" w:cs="Arial"/>
          <w:spacing w:val="-20"/>
          <w:sz w:val="28"/>
          <w:szCs w:val="26"/>
        </w:rPr>
      </w:pPr>
    </w:p>
    <w:p w14:paraId="24F313F9" w14:textId="77777777" w:rsidR="00921678" w:rsidRPr="000E6875" w:rsidRDefault="00921678">
      <w:pPr>
        <w:adjustRightInd w:val="0"/>
        <w:snapToGrid w:val="0"/>
        <w:spacing w:line="500" w:lineRule="exact"/>
        <w:jc w:val="both"/>
        <w:rPr>
          <w:rFonts w:ascii="標楷體" w:eastAsia="標楷體" w:hAnsi="標楷體" w:cs="Arial"/>
          <w:spacing w:val="-20"/>
          <w:sz w:val="28"/>
          <w:szCs w:val="26"/>
        </w:rPr>
      </w:pPr>
    </w:p>
    <w:p w14:paraId="1C52011D" w14:textId="77777777" w:rsidR="000D104E" w:rsidRPr="000E6875" w:rsidRDefault="000D104E">
      <w:pPr>
        <w:adjustRightInd w:val="0"/>
        <w:snapToGrid w:val="0"/>
        <w:spacing w:line="500" w:lineRule="exact"/>
        <w:jc w:val="both"/>
        <w:rPr>
          <w:rFonts w:ascii="標楷體" w:eastAsia="標楷體" w:hAnsi="標楷體" w:cs="Arial"/>
          <w:spacing w:val="-20"/>
          <w:sz w:val="28"/>
          <w:szCs w:val="26"/>
        </w:rPr>
      </w:pPr>
    </w:p>
    <w:p w14:paraId="11017E38" w14:textId="77777777" w:rsidR="000D104E" w:rsidRPr="000E6875" w:rsidRDefault="000D104E">
      <w:pPr>
        <w:adjustRightInd w:val="0"/>
        <w:snapToGrid w:val="0"/>
        <w:spacing w:line="500" w:lineRule="exact"/>
        <w:jc w:val="both"/>
        <w:rPr>
          <w:rFonts w:ascii="標楷體" w:eastAsia="標楷體" w:hAnsi="標楷體" w:cs="Arial"/>
          <w:spacing w:val="-20"/>
          <w:sz w:val="28"/>
          <w:szCs w:val="26"/>
        </w:rPr>
      </w:pPr>
    </w:p>
    <w:p w14:paraId="0153E52B" w14:textId="77777777" w:rsidR="000D104E" w:rsidRPr="000E6875" w:rsidRDefault="000D104E">
      <w:pPr>
        <w:adjustRightInd w:val="0"/>
        <w:snapToGrid w:val="0"/>
        <w:spacing w:line="500" w:lineRule="exact"/>
        <w:jc w:val="both"/>
        <w:rPr>
          <w:rFonts w:ascii="標楷體" w:eastAsia="標楷體" w:hAnsi="標楷體" w:cs="Arial"/>
          <w:spacing w:val="-20"/>
          <w:sz w:val="28"/>
          <w:szCs w:val="26"/>
        </w:rPr>
      </w:pPr>
    </w:p>
    <w:p w14:paraId="0A8B464A" w14:textId="77777777" w:rsidR="000D104E" w:rsidRPr="000E6875" w:rsidRDefault="000D104E">
      <w:pPr>
        <w:adjustRightInd w:val="0"/>
        <w:snapToGrid w:val="0"/>
        <w:spacing w:line="500" w:lineRule="exact"/>
        <w:jc w:val="both"/>
        <w:rPr>
          <w:rFonts w:ascii="標楷體" w:eastAsia="標楷體" w:hAnsi="標楷體" w:cs="Arial"/>
          <w:spacing w:val="-20"/>
          <w:sz w:val="28"/>
          <w:szCs w:val="26"/>
        </w:rPr>
      </w:pPr>
    </w:p>
    <w:p w14:paraId="1C144A0C" w14:textId="77777777" w:rsidR="000D104E" w:rsidRPr="000E6875" w:rsidRDefault="000D104E">
      <w:pPr>
        <w:adjustRightInd w:val="0"/>
        <w:snapToGrid w:val="0"/>
        <w:spacing w:line="500" w:lineRule="exact"/>
        <w:jc w:val="both"/>
        <w:rPr>
          <w:rFonts w:ascii="標楷體" w:eastAsia="標楷體" w:hAnsi="標楷體" w:cs="Arial"/>
          <w:spacing w:val="-20"/>
          <w:sz w:val="28"/>
          <w:szCs w:val="26"/>
        </w:rPr>
      </w:pPr>
    </w:p>
    <w:p w14:paraId="51696013" w14:textId="77777777" w:rsidR="008D71FA" w:rsidRPr="000E6875" w:rsidRDefault="008D71FA">
      <w:pPr>
        <w:adjustRightInd w:val="0"/>
        <w:snapToGrid w:val="0"/>
        <w:spacing w:line="500" w:lineRule="exact"/>
        <w:jc w:val="both"/>
        <w:rPr>
          <w:rFonts w:ascii="標楷體" w:eastAsia="標楷體" w:hAnsi="標楷體" w:cs="Arial"/>
          <w:spacing w:val="-20"/>
          <w:sz w:val="28"/>
          <w:szCs w:val="26"/>
        </w:rPr>
      </w:pPr>
    </w:p>
    <w:p w14:paraId="52979374" w14:textId="77777777" w:rsidR="008D71FA" w:rsidRPr="000E6875" w:rsidRDefault="008D71FA">
      <w:pPr>
        <w:adjustRightInd w:val="0"/>
        <w:snapToGrid w:val="0"/>
        <w:spacing w:line="500" w:lineRule="exact"/>
        <w:jc w:val="center"/>
        <w:rPr>
          <w:rFonts w:ascii="標楷體" w:eastAsia="標楷體" w:hAnsi="標楷體" w:cs="Arial"/>
          <w:spacing w:val="-20"/>
          <w:sz w:val="40"/>
          <w:szCs w:val="32"/>
        </w:rPr>
      </w:pPr>
    </w:p>
    <w:p w14:paraId="1C00A382" w14:textId="1FF4B2E8" w:rsidR="008D71FA" w:rsidRPr="000E6875" w:rsidRDefault="008D71FA">
      <w:pPr>
        <w:adjustRightInd w:val="0"/>
        <w:snapToGrid w:val="0"/>
        <w:spacing w:line="500" w:lineRule="exact"/>
        <w:jc w:val="center"/>
        <w:rPr>
          <w:rFonts w:ascii="標楷體" w:eastAsia="標楷體" w:hAnsi="標楷體" w:cs="Arial"/>
          <w:spacing w:val="-20"/>
          <w:sz w:val="40"/>
          <w:szCs w:val="32"/>
        </w:rPr>
      </w:pPr>
      <w:r w:rsidRPr="000E6875">
        <w:rPr>
          <w:rFonts w:ascii="標楷體" w:eastAsia="標楷體" w:hAnsi="標楷體" w:cs="Arial"/>
          <w:spacing w:val="-20"/>
          <w:sz w:val="40"/>
          <w:szCs w:val="32"/>
        </w:rPr>
        <w:t>中</w:t>
      </w:r>
      <w:r w:rsidR="00C36E2A" w:rsidRPr="000E6875">
        <w:rPr>
          <w:rFonts w:ascii="標楷體" w:eastAsia="標楷體" w:hAnsi="標楷體" w:cs="Arial" w:hint="eastAsia"/>
          <w:spacing w:val="-20"/>
          <w:sz w:val="40"/>
          <w:szCs w:val="32"/>
        </w:rPr>
        <w:t xml:space="preserve">   </w:t>
      </w:r>
      <w:r w:rsidRPr="000E6875">
        <w:rPr>
          <w:rFonts w:ascii="標楷體" w:eastAsia="標楷體" w:hAnsi="標楷體" w:cs="Arial" w:hint="eastAsia"/>
          <w:spacing w:val="-20"/>
          <w:sz w:val="40"/>
          <w:szCs w:val="32"/>
        </w:rPr>
        <w:t xml:space="preserve"> </w:t>
      </w:r>
      <w:r w:rsidRPr="000E6875">
        <w:rPr>
          <w:rFonts w:ascii="標楷體" w:eastAsia="標楷體" w:hAnsi="標楷體" w:cs="Arial"/>
          <w:spacing w:val="-20"/>
          <w:sz w:val="40"/>
          <w:szCs w:val="32"/>
        </w:rPr>
        <w:t>華</w:t>
      </w:r>
      <w:r w:rsidR="00C36E2A" w:rsidRPr="000E6875">
        <w:rPr>
          <w:rFonts w:ascii="標楷體" w:eastAsia="標楷體" w:hAnsi="標楷體" w:cs="Arial" w:hint="eastAsia"/>
          <w:spacing w:val="-20"/>
          <w:sz w:val="40"/>
          <w:szCs w:val="32"/>
        </w:rPr>
        <w:t xml:space="preserve">   </w:t>
      </w:r>
      <w:r w:rsidRPr="000E6875">
        <w:rPr>
          <w:rFonts w:ascii="標楷體" w:eastAsia="標楷體" w:hAnsi="標楷體" w:cs="Arial" w:hint="eastAsia"/>
          <w:spacing w:val="-20"/>
          <w:sz w:val="40"/>
          <w:szCs w:val="32"/>
        </w:rPr>
        <w:t xml:space="preserve"> </w:t>
      </w:r>
      <w:r w:rsidRPr="000E6875">
        <w:rPr>
          <w:rFonts w:ascii="標楷體" w:eastAsia="標楷體" w:hAnsi="標楷體" w:cs="Arial"/>
          <w:spacing w:val="-20"/>
          <w:sz w:val="40"/>
          <w:szCs w:val="32"/>
        </w:rPr>
        <w:t>民</w:t>
      </w:r>
      <w:r w:rsidRPr="000E6875">
        <w:rPr>
          <w:rFonts w:ascii="標楷體" w:eastAsia="標楷體" w:hAnsi="標楷體" w:cs="Arial" w:hint="eastAsia"/>
          <w:spacing w:val="-20"/>
          <w:sz w:val="40"/>
          <w:szCs w:val="32"/>
        </w:rPr>
        <w:t xml:space="preserve"> </w:t>
      </w:r>
      <w:r w:rsidR="00C36E2A" w:rsidRPr="000E6875">
        <w:rPr>
          <w:rFonts w:ascii="標楷體" w:eastAsia="標楷體" w:hAnsi="標楷體" w:cs="Arial" w:hint="eastAsia"/>
          <w:spacing w:val="-20"/>
          <w:sz w:val="40"/>
          <w:szCs w:val="32"/>
        </w:rPr>
        <w:t xml:space="preserve">   </w:t>
      </w:r>
      <w:r w:rsidRPr="000E6875">
        <w:rPr>
          <w:rFonts w:ascii="標楷體" w:eastAsia="標楷體" w:hAnsi="標楷體" w:cs="Arial"/>
          <w:spacing w:val="-20"/>
          <w:sz w:val="40"/>
          <w:szCs w:val="32"/>
        </w:rPr>
        <w:t>國</w:t>
      </w:r>
      <w:r w:rsidR="007E0B21" w:rsidRPr="000E6875">
        <w:rPr>
          <w:rFonts w:ascii="標楷體" w:eastAsia="標楷體" w:hAnsi="標楷體" w:cs="Arial" w:hint="eastAsia"/>
          <w:spacing w:val="-20"/>
          <w:sz w:val="40"/>
          <w:szCs w:val="32"/>
        </w:rPr>
        <w:t xml:space="preserve">   </w:t>
      </w:r>
      <w:r w:rsidR="001846B5">
        <w:rPr>
          <w:rFonts w:ascii="標楷體" w:eastAsia="標楷體" w:hAnsi="標楷體" w:cs="Arial" w:hint="eastAsia"/>
          <w:spacing w:val="-20"/>
          <w:sz w:val="40"/>
          <w:szCs w:val="32"/>
        </w:rPr>
        <w:t>114</w:t>
      </w:r>
      <w:r w:rsidR="00C36E2A" w:rsidRPr="000E6875">
        <w:rPr>
          <w:rFonts w:ascii="標楷體" w:eastAsia="標楷體" w:hAnsi="標楷體" w:cs="Arial"/>
          <w:spacing w:val="-20"/>
          <w:sz w:val="40"/>
          <w:szCs w:val="32"/>
        </w:rPr>
        <w:t xml:space="preserve"> </w:t>
      </w:r>
      <w:r w:rsidR="0058392B" w:rsidRPr="000E6875">
        <w:rPr>
          <w:rFonts w:ascii="標楷體" w:eastAsia="標楷體" w:hAnsi="標楷體" w:cs="Arial" w:hint="eastAsia"/>
          <w:spacing w:val="-20"/>
          <w:sz w:val="40"/>
          <w:szCs w:val="32"/>
        </w:rPr>
        <w:t xml:space="preserve"> </w:t>
      </w:r>
      <w:r w:rsidR="00C36E2A" w:rsidRPr="000E6875">
        <w:rPr>
          <w:rFonts w:ascii="標楷體" w:eastAsia="標楷體" w:hAnsi="標楷體" w:cs="Arial"/>
          <w:spacing w:val="-20"/>
          <w:sz w:val="40"/>
          <w:szCs w:val="32"/>
        </w:rPr>
        <w:t xml:space="preserve"> </w:t>
      </w:r>
      <w:r w:rsidRPr="000E6875">
        <w:rPr>
          <w:rFonts w:ascii="標楷體" w:eastAsia="標楷體" w:hAnsi="標楷體" w:cs="Arial"/>
          <w:spacing w:val="-20"/>
          <w:sz w:val="40"/>
          <w:szCs w:val="32"/>
        </w:rPr>
        <w:t>年</w:t>
      </w:r>
      <w:r w:rsidR="001846B5">
        <w:rPr>
          <w:rFonts w:ascii="標楷體" w:eastAsia="標楷體" w:hAnsi="標楷體" w:cs="Arial" w:hint="eastAsia"/>
          <w:spacing w:val="-20"/>
          <w:sz w:val="40"/>
          <w:szCs w:val="32"/>
        </w:rPr>
        <w:t xml:space="preserve">   12  </w:t>
      </w:r>
      <w:r w:rsidRPr="000E6875">
        <w:rPr>
          <w:rFonts w:ascii="標楷體" w:eastAsia="標楷體" w:hAnsi="標楷體" w:cs="Arial"/>
          <w:spacing w:val="-20"/>
          <w:sz w:val="40"/>
          <w:szCs w:val="32"/>
        </w:rPr>
        <w:t>月</w:t>
      </w:r>
    </w:p>
    <w:p w14:paraId="343F8397" w14:textId="77777777" w:rsidR="007E1917" w:rsidRPr="000E6875" w:rsidRDefault="007E1917">
      <w:pPr>
        <w:spacing w:line="440" w:lineRule="exact"/>
        <w:jc w:val="center"/>
        <w:rPr>
          <w:rFonts w:ascii="標楷體" w:eastAsia="標楷體" w:hAnsi="標楷體" w:cs="Arial"/>
          <w:spacing w:val="-20"/>
          <w:sz w:val="32"/>
          <w:szCs w:val="36"/>
        </w:rPr>
      </w:pPr>
    </w:p>
    <w:p w14:paraId="3C0832C0" w14:textId="77777777" w:rsidR="007E1917" w:rsidRPr="000E6875" w:rsidRDefault="007E1917">
      <w:pPr>
        <w:spacing w:line="440" w:lineRule="exact"/>
        <w:jc w:val="center"/>
        <w:rPr>
          <w:rFonts w:ascii="標楷體" w:eastAsia="標楷體" w:hAnsi="標楷體" w:cs="Arial"/>
          <w:spacing w:val="-20"/>
          <w:sz w:val="32"/>
          <w:szCs w:val="36"/>
        </w:rPr>
      </w:pPr>
    </w:p>
    <w:p w14:paraId="24DC3007" w14:textId="77777777" w:rsidR="007E1917" w:rsidRPr="000E6875" w:rsidRDefault="008D71FA">
      <w:pPr>
        <w:widowControl/>
        <w:rPr>
          <w:rFonts w:ascii="標楷體" w:eastAsia="標楷體" w:hAnsi="標楷體" w:cs="Arial"/>
          <w:spacing w:val="-20"/>
          <w:sz w:val="32"/>
          <w:szCs w:val="36"/>
        </w:rPr>
      </w:pPr>
      <w:r w:rsidRPr="000E6875">
        <w:rPr>
          <w:rFonts w:ascii="標楷體" w:eastAsia="標楷體" w:hAnsi="標楷體" w:cs="Arial"/>
          <w:spacing w:val="-20"/>
          <w:sz w:val="32"/>
          <w:szCs w:val="36"/>
        </w:rPr>
        <w:br w:type="page"/>
      </w:r>
      <w:r w:rsidR="007E1917" w:rsidRPr="000E6875">
        <w:rPr>
          <w:rFonts w:ascii="標楷體" w:eastAsia="標楷體" w:hAnsi="標楷體" w:cs="Arial"/>
          <w:spacing w:val="-20"/>
          <w:sz w:val="32"/>
          <w:szCs w:val="36"/>
        </w:rPr>
        <w:lastRenderedPageBreak/>
        <w:br w:type="page"/>
      </w:r>
    </w:p>
    <w:p w14:paraId="5F8D67F3" w14:textId="218FCDF0" w:rsidR="00E9291F" w:rsidRPr="000E6875" w:rsidRDefault="00C14D84">
      <w:pPr>
        <w:spacing w:line="440" w:lineRule="exact"/>
        <w:jc w:val="center"/>
        <w:rPr>
          <w:rFonts w:ascii="標楷體" w:eastAsia="標楷體" w:hAnsi="標楷體"/>
          <w:sz w:val="40"/>
          <w:szCs w:val="40"/>
        </w:rPr>
      </w:pPr>
      <w:r w:rsidRPr="000E6875">
        <w:rPr>
          <w:rFonts w:ascii="標楷體" w:eastAsia="標楷體" w:hAnsi="標楷體" w:hint="eastAsia"/>
          <w:sz w:val="40"/>
          <w:szCs w:val="40"/>
        </w:rPr>
        <w:lastRenderedPageBreak/>
        <w:t>財團法人醫藥品查驗中心</w:t>
      </w:r>
    </w:p>
    <w:p w14:paraId="05F3BD64" w14:textId="77777777" w:rsidR="00363898" w:rsidRPr="000E6875" w:rsidRDefault="00363898">
      <w:pPr>
        <w:pStyle w:val="21"/>
        <w:tabs>
          <w:tab w:val="clear" w:pos="480"/>
        </w:tabs>
        <w:spacing w:line="440" w:lineRule="exact"/>
        <w:ind w:left="0"/>
        <w:jc w:val="center"/>
        <w:rPr>
          <w:sz w:val="24"/>
        </w:rPr>
      </w:pPr>
    </w:p>
    <w:p w14:paraId="30ECDFBE" w14:textId="78B3544A" w:rsidR="009D1ADC" w:rsidRPr="000E6875" w:rsidRDefault="009D1ADC">
      <w:pPr>
        <w:spacing w:line="440" w:lineRule="exact"/>
        <w:jc w:val="center"/>
        <w:rPr>
          <w:rFonts w:ascii="標楷體" w:eastAsia="標楷體" w:hAnsi="標楷體"/>
          <w:sz w:val="40"/>
          <w:szCs w:val="40"/>
        </w:rPr>
      </w:pPr>
      <w:r w:rsidRPr="000E6875">
        <w:rPr>
          <w:rFonts w:ascii="標楷體" w:eastAsia="標楷體" w:hAnsi="標楷體" w:hint="eastAsia"/>
          <w:sz w:val="40"/>
          <w:szCs w:val="40"/>
        </w:rPr>
        <w:t>115年度超融合</w:t>
      </w:r>
      <w:bookmarkStart w:id="1" w:name="_Hlk214371773"/>
      <w:r w:rsidRPr="000E6875">
        <w:rPr>
          <w:rFonts w:ascii="標楷體" w:eastAsia="標楷體" w:hAnsi="標楷體" w:hint="eastAsia"/>
          <w:sz w:val="40"/>
          <w:szCs w:val="40"/>
        </w:rPr>
        <w:t>伺服器</w:t>
      </w:r>
      <w:bookmarkEnd w:id="1"/>
      <w:r w:rsidR="005379F7" w:rsidRPr="000E6875">
        <w:rPr>
          <w:rFonts w:ascii="標楷體" w:eastAsia="標楷體" w:hAnsi="標楷體" w:hint="eastAsia"/>
          <w:sz w:val="40"/>
          <w:szCs w:val="40"/>
        </w:rPr>
        <w:t>保固授權</w:t>
      </w:r>
      <w:r w:rsidR="00581ED5" w:rsidRPr="000E6875">
        <w:rPr>
          <w:rFonts w:ascii="標楷體" w:eastAsia="標楷體" w:hAnsi="標楷體" w:hint="eastAsia"/>
          <w:sz w:val="40"/>
          <w:szCs w:val="40"/>
        </w:rPr>
        <w:t>採購</w:t>
      </w:r>
      <w:r w:rsidRPr="000E6875">
        <w:rPr>
          <w:rFonts w:ascii="標楷體" w:eastAsia="標楷體" w:hAnsi="標楷體" w:hint="eastAsia"/>
          <w:sz w:val="40"/>
          <w:szCs w:val="40"/>
        </w:rPr>
        <w:t>案</w:t>
      </w:r>
    </w:p>
    <w:p w14:paraId="4ED9B82F" w14:textId="761579C1" w:rsidR="00D35FC2" w:rsidRPr="000E6875" w:rsidRDefault="0023753B">
      <w:pPr>
        <w:spacing w:line="440" w:lineRule="exact"/>
        <w:jc w:val="center"/>
        <w:rPr>
          <w:rFonts w:ascii="標楷體" w:eastAsia="標楷體" w:hAnsi="標楷體"/>
          <w:sz w:val="40"/>
          <w:szCs w:val="40"/>
        </w:rPr>
      </w:pPr>
      <w:r w:rsidRPr="000E6875">
        <w:rPr>
          <w:rFonts w:ascii="標楷體" w:eastAsia="標楷體" w:hAnsi="標楷體" w:hint="eastAsia"/>
          <w:sz w:val="40"/>
          <w:szCs w:val="40"/>
        </w:rPr>
        <w:t>需求</w:t>
      </w:r>
      <w:r w:rsidR="00127B5C" w:rsidRPr="000E6875">
        <w:rPr>
          <w:rFonts w:ascii="標楷體" w:eastAsia="標楷體" w:hAnsi="標楷體" w:hint="eastAsia"/>
          <w:sz w:val="40"/>
          <w:szCs w:val="40"/>
        </w:rPr>
        <w:t>規格</w:t>
      </w:r>
      <w:r w:rsidRPr="000E6875">
        <w:rPr>
          <w:rFonts w:ascii="標楷體" w:eastAsia="標楷體" w:hAnsi="標楷體" w:hint="eastAsia"/>
          <w:sz w:val="40"/>
          <w:szCs w:val="40"/>
        </w:rPr>
        <w:t>說明書</w:t>
      </w:r>
    </w:p>
    <w:p w14:paraId="117BB3ED" w14:textId="77777777" w:rsidR="00E9291F" w:rsidRPr="000E6875" w:rsidRDefault="00E9291F">
      <w:pPr>
        <w:pStyle w:val="21"/>
        <w:tabs>
          <w:tab w:val="clear" w:pos="480"/>
        </w:tabs>
        <w:spacing w:line="440" w:lineRule="exact"/>
        <w:ind w:left="0"/>
        <w:jc w:val="center"/>
        <w:rPr>
          <w:sz w:val="24"/>
        </w:rPr>
      </w:pPr>
    </w:p>
    <w:p w14:paraId="4B802F8A" w14:textId="316F87DB" w:rsidR="008408FA" w:rsidRPr="000E6875" w:rsidRDefault="00F039E2" w:rsidP="00C4455B">
      <w:pPr>
        <w:numPr>
          <w:ilvl w:val="0"/>
          <w:numId w:val="1"/>
        </w:numPr>
        <w:spacing w:line="500" w:lineRule="exact"/>
        <w:ind w:left="567" w:hanging="567"/>
        <w:jc w:val="both"/>
        <w:rPr>
          <w:rFonts w:ascii="標楷體" w:eastAsia="標楷體" w:hAnsi="標楷體"/>
          <w:sz w:val="32"/>
          <w:szCs w:val="32"/>
        </w:rPr>
      </w:pPr>
      <w:r w:rsidRPr="000E6875">
        <w:rPr>
          <w:rFonts w:ascii="標楷體" w:eastAsia="標楷體" w:hAnsi="標楷體" w:hint="eastAsia"/>
          <w:sz w:val="32"/>
          <w:szCs w:val="32"/>
        </w:rPr>
        <w:t>專案概要</w:t>
      </w:r>
    </w:p>
    <w:p w14:paraId="10C144B2" w14:textId="33E055A3" w:rsidR="001D48A1" w:rsidRPr="000E6875" w:rsidRDefault="008408FA" w:rsidP="00C4455B">
      <w:pPr>
        <w:spacing w:line="500" w:lineRule="exact"/>
        <w:ind w:left="720"/>
        <w:jc w:val="both"/>
        <w:rPr>
          <w:rFonts w:ascii="標楷體" w:eastAsia="標楷體" w:hAnsi="標楷體"/>
          <w:sz w:val="28"/>
        </w:rPr>
      </w:pPr>
      <w:r w:rsidRPr="000E6875">
        <w:rPr>
          <w:rFonts w:ascii="標楷體" w:eastAsia="標楷體" w:hAnsi="標楷體" w:hint="eastAsia"/>
          <w:sz w:val="28"/>
        </w:rPr>
        <w:t>財團法人醫藥品查驗中心（以下簡稱本中心）</w:t>
      </w:r>
      <w:r w:rsidR="00AB480D" w:rsidRPr="000E6875">
        <w:rPr>
          <w:rFonts w:ascii="標楷體" w:eastAsia="標楷體" w:hAnsi="標楷體" w:hint="eastAsia"/>
          <w:sz w:val="28"/>
        </w:rPr>
        <w:t>為維持伺服器高可用性</w:t>
      </w:r>
      <w:r w:rsidR="005953DA">
        <w:rPr>
          <w:rFonts w:ascii="標楷體" w:eastAsia="標楷體" w:hAnsi="標楷體" w:hint="eastAsia"/>
          <w:sz w:val="28"/>
        </w:rPr>
        <w:t>持</w:t>
      </w:r>
      <w:r w:rsidR="00AB480D" w:rsidRPr="000E6875">
        <w:rPr>
          <w:rFonts w:ascii="標楷體" w:eastAsia="標楷體" w:hAnsi="標楷體" w:hint="eastAsia"/>
          <w:sz w:val="28"/>
        </w:rPr>
        <w:t>續運作</w:t>
      </w:r>
      <w:r w:rsidRPr="000E6875">
        <w:rPr>
          <w:rFonts w:ascii="標楷體" w:eastAsia="標楷體" w:hAnsi="標楷體" w:hint="eastAsia"/>
          <w:sz w:val="28"/>
        </w:rPr>
        <w:t>，爰辦理「</w:t>
      </w:r>
      <w:r w:rsidR="00AB480D" w:rsidRPr="000E6875">
        <w:rPr>
          <w:rFonts w:ascii="標楷體" w:eastAsia="標楷體" w:hAnsi="標楷體" w:hint="eastAsia"/>
          <w:sz w:val="28"/>
        </w:rPr>
        <w:t>115年度超融合伺服器</w:t>
      </w:r>
      <w:r w:rsidR="005379F7" w:rsidRPr="000E6875">
        <w:rPr>
          <w:rFonts w:ascii="標楷體" w:eastAsia="標楷體" w:hAnsi="標楷體" w:hint="eastAsia"/>
          <w:sz w:val="28"/>
        </w:rPr>
        <w:t>保固授權</w:t>
      </w:r>
      <w:r w:rsidR="00581ED5" w:rsidRPr="000E6875">
        <w:rPr>
          <w:rFonts w:ascii="標楷體" w:eastAsia="標楷體" w:hAnsi="標楷體" w:hint="eastAsia"/>
          <w:sz w:val="28"/>
        </w:rPr>
        <w:t>採購</w:t>
      </w:r>
      <w:r w:rsidR="00AB480D" w:rsidRPr="000E6875">
        <w:rPr>
          <w:rFonts w:ascii="標楷體" w:eastAsia="標楷體" w:hAnsi="標楷體" w:hint="eastAsia"/>
          <w:sz w:val="28"/>
        </w:rPr>
        <w:t>案</w:t>
      </w:r>
      <w:r w:rsidRPr="000E6875">
        <w:rPr>
          <w:rFonts w:ascii="標楷體" w:eastAsia="標楷體" w:hAnsi="標楷體" w:hint="eastAsia"/>
          <w:sz w:val="28"/>
        </w:rPr>
        <w:t>」(以下簡稱本案)。</w:t>
      </w:r>
    </w:p>
    <w:p w14:paraId="532CE137" w14:textId="73498E44" w:rsidR="00DF7635" w:rsidRPr="000E6875" w:rsidRDefault="003A3105" w:rsidP="00C4455B">
      <w:pPr>
        <w:numPr>
          <w:ilvl w:val="0"/>
          <w:numId w:val="1"/>
        </w:numPr>
        <w:spacing w:line="500" w:lineRule="exact"/>
        <w:ind w:left="567" w:hanging="567"/>
        <w:jc w:val="both"/>
        <w:rPr>
          <w:rFonts w:ascii="標楷體" w:eastAsia="標楷體" w:hAnsi="標楷體"/>
          <w:sz w:val="28"/>
        </w:rPr>
      </w:pPr>
      <w:bookmarkStart w:id="2" w:name="_Hlk172895308"/>
      <w:r w:rsidRPr="000E6875">
        <w:rPr>
          <w:rFonts w:ascii="標楷體" w:eastAsia="標楷體" w:hAnsi="標楷體" w:hint="eastAsia"/>
          <w:sz w:val="32"/>
          <w:szCs w:val="32"/>
        </w:rPr>
        <w:t>維護範圍</w:t>
      </w:r>
    </w:p>
    <w:p w14:paraId="7BC8E5E6" w14:textId="03154C0D" w:rsidR="00DF7635" w:rsidRPr="000E6875" w:rsidRDefault="003A3105" w:rsidP="00C4455B">
      <w:pPr>
        <w:numPr>
          <w:ilvl w:val="2"/>
          <w:numId w:val="1"/>
        </w:numPr>
        <w:spacing w:line="500" w:lineRule="exact"/>
        <w:ind w:left="1134" w:hanging="567"/>
        <w:jc w:val="both"/>
        <w:rPr>
          <w:rFonts w:ascii="標楷體" w:eastAsia="標楷體" w:hAnsi="標楷體"/>
          <w:sz w:val="28"/>
        </w:rPr>
      </w:pPr>
      <w:r w:rsidRPr="000E6875">
        <w:rPr>
          <w:rFonts w:ascii="標楷體" w:eastAsia="標楷體" w:hAnsi="標楷體" w:hint="eastAsia"/>
          <w:sz w:val="28"/>
        </w:rPr>
        <w:t>提供以下Nutanix設備</w:t>
      </w:r>
      <w:r w:rsidR="003449F0" w:rsidRPr="000E6875">
        <w:rPr>
          <w:rFonts w:ascii="標楷體" w:eastAsia="標楷體" w:hAnsi="標楷體" w:hint="eastAsia"/>
          <w:sz w:val="28"/>
        </w:rPr>
        <w:t>之</w:t>
      </w:r>
      <w:r w:rsidRPr="000E6875">
        <w:rPr>
          <w:rFonts w:ascii="標楷體" w:eastAsia="標楷體" w:hAnsi="標楷體" w:hint="eastAsia"/>
          <w:sz w:val="28"/>
        </w:rPr>
        <w:t>軟體、硬體</w:t>
      </w:r>
      <w:r w:rsidR="003449F0" w:rsidRPr="000E6875">
        <w:rPr>
          <w:rFonts w:ascii="標楷體" w:eastAsia="標楷體" w:hAnsi="標楷體" w:hint="eastAsia"/>
          <w:sz w:val="28"/>
        </w:rPr>
        <w:t>原廠</w:t>
      </w:r>
      <w:r w:rsidRPr="000E6875">
        <w:rPr>
          <w:rFonts w:ascii="標楷體" w:eastAsia="標楷體" w:hAnsi="標楷體" w:hint="eastAsia"/>
          <w:sz w:val="28"/>
        </w:rPr>
        <w:t>保固</w:t>
      </w:r>
      <w:r w:rsidR="003F14E4" w:rsidRPr="000E6875">
        <w:rPr>
          <w:rFonts w:ascii="標楷體" w:eastAsia="標楷體" w:hAnsi="標楷體" w:hint="eastAsia"/>
          <w:sz w:val="28"/>
        </w:rPr>
        <w:t>授權</w:t>
      </w:r>
      <w:r w:rsidR="003449F0" w:rsidRPr="000E6875">
        <w:rPr>
          <w:rFonts w:ascii="標楷體" w:eastAsia="標楷體" w:hAnsi="標楷體" w:hint="eastAsia"/>
          <w:sz w:val="28"/>
        </w:rPr>
        <w:t>：</w:t>
      </w:r>
    </w:p>
    <w:p w14:paraId="5925487C" w14:textId="445A0A60" w:rsidR="003A3105" w:rsidRPr="000E6875" w:rsidRDefault="003A3105" w:rsidP="00C4455B">
      <w:pPr>
        <w:pStyle w:val="ae"/>
        <w:numPr>
          <w:ilvl w:val="0"/>
          <w:numId w:val="36"/>
        </w:numPr>
        <w:spacing w:line="500" w:lineRule="exact"/>
        <w:ind w:leftChars="0" w:left="1361" w:hanging="567"/>
        <w:jc w:val="both"/>
        <w:rPr>
          <w:rFonts w:ascii="標楷體" w:eastAsia="標楷體" w:hAnsi="標楷體"/>
          <w:sz w:val="28"/>
        </w:rPr>
      </w:pPr>
      <w:r w:rsidRPr="000E6875">
        <w:rPr>
          <w:rFonts w:ascii="標楷體" w:eastAsia="標楷體" w:hAnsi="標楷體" w:hint="eastAsia"/>
          <w:sz w:val="28"/>
        </w:rPr>
        <w:t>型號：</w:t>
      </w:r>
      <w:r w:rsidRPr="000E6875">
        <w:rPr>
          <w:rFonts w:ascii="標楷體" w:eastAsia="標楷體" w:hAnsi="標楷體"/>
          <w:sz w:val="28"/>
        </w:rPr>
        <w:t>NX-1175S-G7</w:t>
      </w:r>
      <w:r w:rsidR="007B5D13" w:rsidRPr="000E6875">
        <w:rPr>
          <w:rFonts w:ascii="標楷體" w:eastAsia="標楷體" w:hAnsi="標楷體"/>
          <w:sz w:val="28"/>
        </w:rPr>
        <w:t xml:space="preserve"> 3</w:t>
      </w:r>
      <w:r w:rsidR="003449F0" w:rsidRPr="000E6875">
        <w:rPr>
          <w:rFonts w:ascii="標楷體" w:eastAsia="標楷體" w:hAnsi="標楷體" w:hint="eastAsia"/>
          <w:sz w:val="28"/>
        </w:rPr>
        <w:t xml:space="preserve"> </w:t>
      </w:r>
      <w:r w:rsidR="007B5D13" w:rsidRPr="000E6875">
        <w:rPr>
          <w:rFonts w:ascii="標楷體" w:eastAsia="標楷體" w:hAnsi="標楷體"/>
          <w:sz w:val="28"/>
        </w:rPr>
        <w:t>nodes</w:t>
      </w:r>
      <w:r w:rsidRPr="000E6875">
        <w:rPr>
          <w:rFonts w:ascii="標楷體" w:eastAsia="標楷體" w:hAnsi="標楷體" w:hint="eastAsia"/>
          <w:sz w:val="28"/>
        </w:rPr>
        <w:t>。</w:t>
      </w:r>
    </w:p>
    <w:p w14:paraId="5E7A9BB1" w14:textId="3B557CF9" w:rsidR="003A3105" w:rsidRPr="000E6875" w:rsidRDefault="003A3105" w:rsidP="00615820">
      <w:pPr>
        <w:pStyle w:val="ae"/>
        <w:spacing w:line="500" w:lineRule="exact"/>
        <w:ind w:leftChars="0" w:left="1358"/>
        <w:jc w:val="both"/>
        <w:rPr>
          <w:rFonts w:ascii="標楷體" w:eastAsia="標楷體" w:hAnsi="標楷體"/>
          <w:sz w:val="28"/>
        </w:rPr>
      </w:pPr>
      <w:bookmarkStart w:id="3" w:name="_Hlk214372767"/>
      <w:r w:rsidRPr="000E6875">
        <w:rPr>
          <w:rFonts w:ascii="標楷體" w:eastAsia="標楷體" w:hAnsi="標楷體" w:hint="eastAsia"/>
          <w:sz w:val="28"/>
        </w:rPr>
        <w:t>硬體序號：20FM5E260151、20FM5E260153、20SM5E220020。</w:t>
      </w:r>
    </w:p>
    <w:p w14:paraId="2C43BC5C" w14:textId="2ED63682" w:rsidR="003A3105" w:rsidRPr="000E6875" w:rsidRDefault="003A3105" w:rsidP="00615820">
      <w:pPr>
        <w:pStyle w:val="ae"/>
        <w:spacing w:line="500" w:lineRule="exact"/>
        <w:ind w:leftChars="0" w:left="1358"/>
        <w:jc w:val="both"/>
        <w:rPr>
          <w:rFonts w:ascii="標楷體" w:eastAsia="標楷體" w:hAnsi="標楷體"/>
          <w:sz w:val="28"/>
        </w:rPr>
      </w:pPr>
      <w:r w:rsidRPr="000E6875">
        <w:rPr>
          <w:rFonts w:ascii="標楷體" w:eastAsia="標楷體" w:hAnsi="標楷體" w:hint="eastAsia"/>
          <w:sz w:val="28"/>
        </w:rPr>
        <w:t>軟體序號：LIC-02439962、LIC-02439964。</w:t>
      </w:r>
    </w:p>
    <w:p w14:paraId="1773C790" w14:textId="662CD909" w:rsidR="00584E6D" w:rsidRPr="000E6875" w:rsidRDefault="003E79CE" w:rsidP="00615820">
      <w:pPr>
        <w:pStyle w:val="ae"/>
        <w:spacing w:line="500" w:lineRule="exact"/>
        <w:ind w:leftChars="0" w:left="1358"/>
        <w:jc w:val="both"/>
        <w:rPr>
          <w:rFonts w:ascii="標楷體" w:eastAsia="標楷體" w:hAnsi="標楷體"/>
          <w:sz w:val="28"/>
        </w:rPr>
      </w:pPr>
      <w:r w:rsidRPr="000E6875">
        <w:rPr>
          <w:rFonts w:ascii="標楷體" w:eastAsia="標楷體" w:hAnsi="標楷體" w:hint="eastAsia"/>
          <w:sz w:val="28"/>
        </w:rPr>
        <w:t>現行</w:t>
      </w:r>
      <w:r w:rsidR="00584E6D" w:rsidRPr="000E6875">
        <w:rPr>
          <w:rFonts w:ascii="標楷體" w:eastAsia="標楷體" w:hAnsi="標楷體" w:hint="eastAsia"/>
          <w:sz w:val="28"/>
        </w:rPr>
        <w:t>保固</w:t>
      </w:r>
      <w:r w:rsidR="003F14E4" w:rsidRPr="000E6875">
        <w:rPr>
          <w:rFonts w:ascii="標楷體" w:eastAsia="標楷體" w:hAnsi="標楷體" w:hint="eastAsia"/>
          <w:sz w:val="28"/>
        </w:rPr>
        <w:t>授權</w:t>
      </w:r>
      <w:r w:rsidR="00584E6D" w:rsidRPr="000E6875">
        <w:rPr>
          <w:rFonts w:ascii="標楷體" w:eastAsia="標楷體" w:hAnsi="標楷體" w:hint="eastAsia"/>
          <w:sz w:val="28"/>
        </w:rPr>
        <w:t>屆滿日：114年12月31日</w:t>
      </w:r>
    </w:p>
    <w:p w14:paraId="794D4FAD" w14:textId="4590F9F7" w:rsidR="003A3105" w:rsidRPr="000E6875" w:rsidRDefault="00584E6D" w:rsidP="00615820">
      <w:pPr>
        <w:pStyle w:val="ae"/>
        <w:spacing w:line="500" w:lineRule="exact"/>
        <w:ind w:leftChars="0" w:left="1358"/>
        <w:jc w:val="both"/>
        <w:rPr>
          <w:rFonts w:ascii="標楷體" w:eastAsia="標楷體" w:hAnsi="標楷體"/>
          <w:sz w:val="28"/>
        </w:rPr>
      </w:pPr>
      <w:r w:rsidRPr="000E6875">
        <w:rPr>
          <w:rFonts w:ascii="標楷體" w:eastAsia="標楷體" w:hAnsi="標楷體" w:hint="eastAsia"/>
          <w:sz w:val="28"/>
        </w:rPr>
        <w:t>增購</w:t>
      </w:r>
      <w:r w:rsidR="003A3105" w:rsidRPr="000E6875">
        <w:rPr>
          <w:rFonts w:ascii="標楷體" w:eastAsia="標楷體" w:hAnsi="標楷體" w:hint="eastAsia"/>
          <w:sz w:val="28"/>
        </w:rPr>
        <w:t>保固</w:t>
      </w:r>
      <w:r w:rsidR="003F14E4" w:rsidRPr="000E6875">
        <w:rPr>
          <w:rFonts w:ascii="標楷體" w:eastAsia="標楷體" w:hAnsi="標楷體" w:hint="eastAsia"/>
          <w:sz w:val="28"/>
        </w:rPr>
        <w:t>授權</w:t>
      </w:r>
      <w:r w:rsidR="000E6875" w:rsidRPr="000E6875">
        <w:rPr>
          <w:rFonts w:ascii="標楷體" w:eastAsia="標楷體" w:hAnsi="標楷體" w:hint="eastAsia"/>
          <w:sz w:val="28"/>
        </w:rPr>
        <w:t>期間</w:t>
      </w:r>
      <w:r w:rsidR="003A3105" w:rsidRPr="000E6875">
        <w:rPr>
          <w:rFonts w:ascii="標楷體" w:eastAsia="標楷體" w:hAnsi="標楷體" w:hint="eastAsia"/>
          <w:sz w:val="28"/>
        </w:rPr>
        <w:t>：115年1月1日至</w:t>
      </w:r>
      <w:bookmarkEnd w:id="3"/>
      <w:r w:rsidRPr="000E6875">
        <w:rPr>
          <w:rFonts w:ascii="標楷體" w:eastAsia="標楷體" w:hAnsi="標楷體" w:hint="eastAsia"/>
          <w:sz w:val="28"/>
        </w:rPr>
        <w:t>115年12月31日</w:t>
      </w:r>
      <w:r w:rsidR="003A3105" w:rsidRPr="000E6875">
        <w:rPr>
          <w:rFonts w:ascii="標楷體" w:eastAsia="標楷體" w:hAnsi="標楷體" w:hint="eastAsia"/>
          <w:sz w:val="28"/>
        </w:rPr>
        <w:t>。</w:t>
      </w:r>
    </w:p>
    <w:p w14:paraId="20AFF738" w14:textId="4D4CCDA1" w:rsidR="003A3105" w:rsidRPr="000E6875" w:rsidRDefault="003A3105" w:rsidP="00B67083">
      <w:pPr>
        <w:pStyle w:val="ae"/>
        <w:numPr>
          <w:ilvl w:val="0"/>
          <w:numId w:val="36"/>
        </w:numPr>
        <w:spacing w:line="500" w:lineRule="exact"/>
        <w:ind w:leftChars="0" w:left="1361" w:hanging="567"/>
        <w:jc w:val="both"/>
        <w:rPr>
          <w:rFonts w:ascii="標楷體" w:eastAsia="標楷體" w:hAnsi="標楷體"/>
          <w:sz w:val="28"/>
        </w:rPr>
      </w:pPr>
      <w:r w:rsidRPr="000E6875">
        <w:rPr>
          <w:rFonts w:ascii="標楷體" w:eastAsia="標楷體" w:hAnsi="標楷體" w:hint="eastAsia"/>
          <w:sz w:val="28"/>
        </w:rPr>
        <w:t>型號：</w:t>
      </w:r>
      <w:r w:rsidRPr="000E6875">
        <w:rPr>
          <w:rFonts w:ascii="標楷體" w:eastAsia="標楷體" w:hAnsi="標楷體"/>
          <w:sz w:val="28"/>
        </w:rPr>
        <w:t>NX-1175S-G8</w:t>
      </w:r>
      <w:r w:rsidR="007B5D13" w:rsidRPr="000E6875">
        <w:rPr>
          <w:rFonts w:ascii="標楷體" w:eastAsia="標楷體" w:hAnsi="標楷體"/>
          <w:sz w:val="28"/>
        </w:rPr>
        <w:t xml:space="preserve"> 4</w:t>
      </w:r>
      <w:r w:rsidR="003449F0" w:rsidRPr="000E6875">
        <w:rPr>
          <w:rFonts w:ascii="標楷體" w:eastAsia="標楷體" w:hAnsi="標楷體" w:hint="eastAsia"/>
          <w:sz w:val="28"/>
        </w:rPr>
        <w:t xml:space="preserve"> </w:t>
      </w:r>
      <w:r w:rsidR="007B5D13" w:rsidRPr="000E6875">
        <w:rPr>
          <w:rFonts w:ascii="標楷體" w:eastAsia="標楷體" w:hAnsi="標楷體"/>
          <w:sz w:val="28"/>
        </w:rPr>
        <w:t>nodes</w:t>
      </w:r>
      <w:r w:rsidRPr="000E6875">
        <w:rPr>
          <w:rFonts w:ascii="標楷體" w:eastAsia="標楷體" w:hAnsi="標楷體" w:hint="eastAsia"/>
          <w:sz w:val="28"/>
        </w:rPr>
        <w:t>。</w:t>
      </w:r>
    </w:p>
    <w:p w14:paraId="715321FB" w14:textId="22DAAB89" w:rsidR="003A3105" w:rsidRPr="000E6875" w:rsidRDefault="003A3105" w:rsidP="00615820">
      <w:pPr>
        <w:pStyle w:val="ae"/>
        <w:spacing w:line="500" w:lineRule="exact"/>
        <w:ind w:leftChars="0" w:left="1358"/>
        <w:jc w:val="both"/>
        <w:rPr>
          <w:rFonts w:ascii="標楷體" w:eastAsia="標楷體" w:hAnsi="標楷體"/>
          <w:sz w:val="28"/>
        </w:rPr>
      </w:pPr>
      <w:r w:rsidRPr="000E6875">
        <w:rPr>
          <w:rFonts w:ascii="標楷體" w:eastAsia="標楷體" w:hAnsi="標楷體" w:hint="eastAsia"/>
          <w:sz w:val="28"/>
        </w:rPr>
        <w:t>硬體序號：22SG5N450091、22SG5N450094、22SG5N450095、22SG5N450135。</w:t>
      </w:r>
    </w:p>
    <w:p w14:paraId="78C1F5E2" w14:textId="2B612483" w:rsidR="003A3105" w:rsidRPr="000E6875" w:rsidRDefault="003A3105" w:rsidP="00615820">
      <w:pPr>
        <w:pStyle w:val="ae"/>
        <w:spacing w:line="500" w:lineRule="exact"/>
        <w:ind w:leftChars="0" w:left="1358"/>
        <w:jc w:val="both"/>
        <w:rPr>
          <w:rFonts w:ascii="標楷體" w:eastAsia="標楷體" w:hAnsi="標楷體"/>
          <w:sz w:val="28"/>
        </w:rPr>
      </w:pPr>
      <w:r w:rsidRPr="000E6875">
        <w:rPr>
          <w:rFonts w:ascii="標楷體" w:eastAsia="標楷體" w:hAnsi="標楷體" w:hint="eastAsia"/>
          <w:sz w:val="28"/>
        </w:rPr>
        <w:t>軟體序號：</w:t>
      </w:r>
      <w:r w:rsidRPr="000E6875">
        <w:rPr>
          <w:rFonts w:ascii="標楷體" w:eastAsia="標楷體" w:hAnsi="標楷體"/>
          <w:sz w:val="28"/>
        </w:rPr>
        <w:t>LIC-02439963</w:t>
      </w:r>
      <w:r w:rsidRPr="000E6875">
        <w:rPr>
          <w:rFonts w:ascii="標楷體" w:eastAsia="標楷體" w:hAnsi="標楷體" w:hint="eastAsia"/>
          <w:sz w:val="28"/>
        </w:rPr>
        <w:t>。</w:t>
      </w:r>
    </w:p>
    <w:p w14:paraId="48C2871D" w14:textId="6F4B0F7A" w:rsidR="00584E6D" w:rsidRPr="000E6875" w:rsidRDefault="003E79CE" w:rsidP="00615820">
      <w:pPr>
        <w:pStyle w:val="ae"/>
        <w:spacing w:line="500" w:lineRule="exact"/>
        <w:ind w:leftChars="0" w:left="1358"/>
        <w:jc w:val="both"/>
        <w:rPr>
          <w:rFonts w:ascii="標楷體" w:eastAsia="標楷體" w:hAnsi="標楷體"/>
          <w:sz w:val="28"/>
        </w:rPr>
      </w:pPr>
      <w:r w:rsidRPr="000E6875">
        <w:rPr>
          <w:rFonts w:ascii="標楷體" w:eastAsia="標楷體" w:hAnsi="標楷體" w:hint="eastAsia"/>
          <w:sz w:val="28"/>
        </w:rPr>
        <w:t>現行保固</w:t>
      </w:r>
      <w:r w:rsidR="005379F7" w:rsidRPr="000E6875">
        <w:rPr>
          <w:rFonts w:ascii="標楷體" w:eastAsia="標楷體" w:hAnsi="標楷體" w:hint="eastAsia"/>
          <w:sz w:val="28"/>
        </w:rPr>
        <w:t>授權</w:t>
      </w:r>
      <w:r w:rsidRPr="000E6875">
        <w:rPr>
          <w:rFonts w:ascii="標楷體" w:eastAsia="標楷體" w:hAnsi="標楷體" w:hint="eastAsia"/>
          <w:sz w:val="28"/>
        </w:rPr>
        <w:t>屆滿日</w:t>
      </w:r>
      <w:r w:rsidR="00584E6D" w:rsidRPr="000E6875">
        <w:rPr>
          <w:rFonts w:ascii="標楷體" w:eastAsia="標楷體" w:hAnsi="標楷體" w:hint="eastAsia"/>
          <w:sz w:val="28"/>
        </w:rPr>
        <w:t>：115年1月15日</w:t>
      </w:r>
      <w:r w:rsidR="00615820">
        <w:rPr>
          <w:rFonts w:ascii="標楷體" w:eastAsia="標楷體" w:hAnsi="標楷體" w:hint="eastAsia"/>
          <w:sz w:val="28"/>
        </w:rPr>
        <w:t>。</w:t>
      </w:r>
    </w:p>
    <w:p w14:paraId="3AA33058" w14:textId="6E5AD4F7" w:rsidR="003A3105" w:rsidRPr="000E6875" w:rsidRDefault="003E79CE" w:rsidP="00615820">
      <w:pPr>
        <w:pStyle w:val="ae"/>
        <w:spacing w:line="500" w:lineRule="exact"/>
        <w:ind w:leftChars="0" w:left="1358"/>
        <w:jc w:val="both"/>
        <w:rPr>
          <w:rFonts w:ascii="標楷體" w:eastAsia="標楷體" w:hAnsi="標楷體"/>
          <w:sz w:val="28"/>
        </w:rPr>
      </w:pPr>
      <w:r w:rsidRPr="000E6875">
        <w:rPr>
          <w:rFonts w:ascii="標楷體" w:eastAsia="標楷體" w:hAnsi="標楷體" w:hint="eastAsia"/>
          <w:sz w:val="28"/>
        </w:rPr>
        <w:t>增購</w:t>
      </w:r>
      <w:r w:rsidR="005379F7" w:rsidRPr="000E6875">
        <w:rPr>
          <w:rFonts w:ascii="標楷體" w:eastAsia="標楷體" w:hAnsi="標楷體" w:hint="eastAsia"/>
          <w:sz w:val="28"/>
        </w:rPr>
        <w:t>保固授權</w:t>
      </w:r>
      <w:r w:rsidR="000E6875" w:rsidRPr="000E6875">
        <w:rPr>
          <w:rFonts w:ascii="標楷體" w:eastAsia="標楷體" w:hAnsi="標楷體" w:hint="eastAsia"/>
          <w:sz w:val="28"/>
        </w:rPr>
        <w:t>期間</w:t>
      </w:r>
      <w:r w:rsidR="00584E6D" w:rsidRPr="000E6875">
        <w:rPr>
          <w:rFonts w:ascii="標楷體" w:eastAsia="標楷體" w:hAnsi="標楷體" w:hint="eastAsia"/>
          <w:sz w:val="28"/>
        </w:rPr>
        <w:t>：</w:t>
      </w:r>
      <w:r w:rsidR="003A3105" w:rsidRPr="000E6875">
        <w:rPr>
          <w:rFonts w:ascii="標楷體" w:eastAsia="標楷體" w:hAnsi="標楷體" w:hint="eastAsia"/>
          <w:sz w:val="28"/>
        </w:rPr>
        <w:t>115年1月16日至115年12月31日</w:t>
      </w:r>
      <w:r w:rsidR="00615820">
        <w:rPr>
          <w:rFonts w:ascii="標楷體" w:eastAsia="標楷體" w:hAnsi="標楷體" w:hint="eastAsia"/>
          <w:sz w:val="28"/>
        </w:rPr>
        <w:t>。</w:t>
      </w:r>
    </w:p>
    <w:p w14:paraId="59744DFE" w14:textId="704D76D2" w:rsidR="003A3105" w:rsidRPr="000E6875" w:rsidRDefault="003A3105" w:rsidP="00B67083">
      <w:pPr>
        <w:pStyle w:val="ae"/>
        <w:numPr>
          <w:ilvl w:val="0"/>
          <w:numId w:val="36"/>
        </w:numPr>
        <w:spacing w:line="500" w:lineRule="exact"/>
        <w:ind w:leftChars="0" w:left="1361" w:hanging="567"/>
        <w:jc w:val="both"/>
        <w:rPr>
          <w:rFonts w:ascii="標楷體" w:eastAsia="標楷體" w:hAnsi="標楷體"/>
          <w:sz w:val="28"/>
        </w:rPr>
      </w:pPr>
      <w:r w:rsidRPr="000E6875">
        <w:rPr>
          <w:rFonts w:ascii="標楷體" w:eastAsia="標楷體" w:hAnsi="標楷體" w:hint="eastAsia"/>
          <w:sz w:val="28"/>
        </w:rPr>
        <w:t>型號：</w:t>
      </w:r>
      <w:r w:rsidRPr="000E6875">
        <w:rPr>
          <w:rFonts w:ascii="標楷體" w:eastAsia="標楷體" w:hAnsi="標楷體"/>
          <w:sz w:val="28"/>
        </w:rPr>
        <w:t>NX-1065N-G8</w:t>
      </w:r>
      <w:r w:rsidR="007B5D13" w:rsidRPr="000E6875">
        <w:rPr>
          <w:rFonts w:ascii="標楷體" w:eastAsia="標楷體" w:hAnsi="標楷體"/>
          <w:sz w:val="28"/>
        </w:rPr>
        <w:t xml:space="preserve"> </w:t>
      </w:r>
      <w:r w:rsidR="003449F0" w:rsidRPr="000E6875">
        <w:rPr>
          <w:rFonts w:ascii="標楷體" w:eastAsia="標楷體" w:hAnsi="標楷體" w:hint="eastAsia"/>
          <w:sz w:val="28"/>
        </w:rPr>
        <w:t xml:space="preserve">4 </w:t>
      </w:r>
      <w:r w:rsidR="007B5D13" w:rsidRPr="000E6875">
        <w:rPr>
          <w:rFonts w:ascii="標楷體" w:eastAsia="標楷體" w:hAnsi="標楷體"/>
          <w:sz w:val="28"/>
        </w:rPr>
        <w:t>nodes</w:t>
      </w:r>
      <w:r w:rsidR="003449F0" w:rsidRPr="000E6875">
        <w:rPr>
          <w:rFonts w:ascii="標楷體" w:eastAsia="標楷體" w:hAnsi="標楷體" w:hint="eastAsia"/>
          <w:sz w:val="28"/>
          <w:szCs w:val="28"/>
        </w:rPr>
        <w:t xml:space="preserve">（2U </w:t>
      </w:r>
      <w:r w:rsidR="003449F0" w:rsidRPr="000E6875">
        <w:rPr>
          <w:rFonts w:ascii="標楷體" w:eastAsia="標楷體" w:hAnsi="標楷體" w:hint="eastAsia"/>
          <w:sz w:val="28"/>
        </w:rPr>
        <w:t xml:space="preserve">4 </w:t>
      </w:r>
      <w:r w:rsidR="003449F0" w:rsidRPr="000E6875">
        <w:rPr>
          <w:rFonts w:ascii="標楷體" w:eastAsia="標楷體" w:hAnsi="標楷體"/>
          <w:sz w:val="28"/>
        </w:rPr>
        <w:t>nodes</w:t>
      </w:r>
      <w:r w:rsidR="003449F0" w:rsidRPr="000E6875">
        <w:rPr>
          <w:rFonts w:ascii="標楷體" w:eastAsia="標楷體" w:hAnsi="標楷體" w:hint="eastAsia"/>
          <w:sz w:val="28"/>
          <w:szCs w:val="28"/>
        </w:rPr>
        <w:t>）</w:t>
      </w:r>
      <w:r w:rsidRPr="000E6875">
        <w:rPr>
          <w:rFonts w:ascii="標楷體" w:eastAsia="標楷體" w:hAnsi="標楷體" w:hint="eastAsia"/>
          <w:sz w:val="28"/>
        </w:rPr>
        <w:t>。</w:t>
      </w:r>
    </w:p>
    <w:p w14:paraId="1A4A009F" w14:textId="6CCB23CB" w:rsidR="003A3105" w:rsidRPr="000E6875" w:rsidRDefault="003A3105" w:rsidP="00615820">
      <w:pPr>
        <w:pStyle w:val="ae"/>
        <w:spacing w:line="500" w:lineRule="exact"/>
        <w:ind w:leftChars="0" w:left="1358"/>
        <w:jc w:val="both"/>
        <w:rPr>
          <w:rFonts w:ascii="標楷體" w:eastAsia="標楷體" w:hAnsi="標楷體"/>
          <w:sz w:val="28"/>
        </w:rPr>
      </w:pPr>
      <w:r w:rsidRPr="000E6875">
        <w:rPr>
          <w:rFonts w:ascii="標楷體" w:eastAsia="標楷體" w:hAnsi="標楷體" w:hint="eastAsia"/>
          <w:sz w:val="28"/>
        </w:rPr>
        <w:t>硬體序號：</w:t>
      </w:r>
      <w:r w:rsidRPr="000E6875">
        <w:rPr>
          <w:rFonts w:ascii="標楷體" w:eastAsia="標楷體" w:hAnsi="標楷體"/>
          <w:sz w:val="28"/>
        </w:rPr>
        <w:t>23SH6N290081</w:t>
      </w:r>
      <w:r w:rsidRPr="000E6875">
        <w:rPr>
          <w:rFonts w:ascii="標楷體" w:eastAsia="標楷體" w:hAnsi="標楷體" w:hint="eastAsia"/>
          <w:sz w:val="28"/>
        </w:rPr>
        <w:t>。</w:t>
      </w:r>
    </w:p>
    <w:p w14:paraId="70C2655C" w14:textId="7E05273C" w:rsidR="003A3105" w:rsidRPr="000E6875" w:rsidRDefault="003A3105" w:rsidP="00615820">
      <w:pPr>
        <w:pStyle w:val="ae"/>
        <w:spacing w:line="500" w:lineRule="exact"/>
        <w:ind w:leftChars="0" w:left="1358"/>
        <w:jc w:val="both"/>
        <w:rPr>
          <w:rFonts w:ascii="標楷體" w:eastAsia="標楷體" w:hAnsi="標楷體"/>
          <w:sz w:val="28"/>
        </w:rPr>
      </w:pPr>
      <w:r w:rsidRPr="000E6875">
        <w:rPr>
          <w:rFonts w:ascii="標楷體" w:eastAsia="標楷體" w:hAnsi="標楷體" w:hint="eastAsia"/>
          <w:sz w:val="28"/>
        </w:rPr>
        <w:t>軟體序號：</w:t>
      </w:r>
      <w:r w:rsidRPr="000E6875">
        <w:rPr>
          <w:rFonts w:ascii="標楷體" w:eastAsia="標楷體" w:hAnsi="標楷體"/>
          <w:sz w:val="28"/>
        </w:rPr>
        <w:t>LIC-02417945</w:t>
      </w:r>
      <w:r w:rsidRPr="000E6875">
        <w:rPr>
          <w:rFonts w:ascii="標楷體" w:eastAsia="標楷體" w:hAnsi="標楷體" w:hint="eastAsia"/>
          <w:sz w:val="28"/>
        </w:rPr>
        <w:t>。</w:t>
      </w:r>
    </w:p>
    <w:p w14:paraId="26BF258E" w14:textId="3557A2AA" w:rsidR="00584E6D" w:rsidRPr="000E6875" w:rsidRDefault="003E79CE" w:rsidP="00615820">
      <w:pPr>
        <w:pStyle w:val="ae"/>
        <w:spacing w:line="500" w:lineRule="exact"/>
        <w:ind w:leftChars="0" w:left="1358"/>
        <w:jc w:val="both"/>
        <w:rPr>
          <w:rFonts w:ascii="標楷體" w:eastAsia="標楷體" w:hAnsi="標楷體"/>
          <w:sz w:val="28"/>
        </w:rPr>
      </w:pPr>
      <w:r w:rsidRPr="000E6875">
        <w:rPr>
          <w:rFonts w:ascii="標楷體" w:eastAsia="標楷體" w:hAnsi="標楷體" w:hint="eastAsia"/>
          <w:sz w:val="28"/>
        </w:rPr>
        <w:t>現行保固</w:t>
      </w:r>
      <w:r w:rsidR="005379F7" w:rsidRPr="000E6875">
        <w:rPr>
          <w:rFonts w:ascii="標楷體" w:eastAsia="標楷體" w:hAnsi="標楷體" w:hint="eastAsia"/>
          <w:sz w:val="28"/>
        </w:rPr>
        <w:t>授權</w:t>
      </w:r>
      <w:r w:rsidRPr="000E6875">
        <w:rPr>
          <w:rFonts w:ascii="標楷體" w:eastAsia="標楷體" w:hAnsi="標楷體" w:hint="eastAsia"/>
          <w:sz w:val="28"/>
        </w:rPr>
        <w:t>屆滿日</w:t>
      </w:r>
      <w:r w:rsidR="00584E6D" w:rsidRPr="000E6875">
        <w:rPr>
          <w:rFonts w:ascii="標楷體" w:eastAsia="標楷體" w:hAnsi="標楷體" w:hint="eastAsia"/>
          <w:sz w:val="28"/>
        </w:rPr>
        <w:t>：115年10月3日</w:t>
      </w:r>
      <w:r w:rsidR="00615820">
        <w:rPr>
          <w:rFonts w:ascii="標楷體" w:eastAsia="標楷體" w:hAnsi="標楷體" w:hint="eastAsia"/>
          <w:sz w:val="28"/>
        </w:rPr>
        <w:t>。</w:t>
      </w:r>
    </w:p>
    <w:p w14:paraId="2951CB0E" w14:textId="0ABFD014" w:rsidR="003A3105" w:rsidRPr="000E6875" w:rsidRDefault="003E79CE" w:rsidP="00615820">
      <w:pPr>
        <w:pStyle w:val="ae"/>
        <w:spacing w:line="500" w:lineRule="exact"/>
        <w:ind w:leftChars="0" w:left="1358"/>
        <w:jc w:val="both"/>
        <w:rPr>
          <w:rFonts w:ascii="標楷體" w:eastAsia="標楷體" w:hAnsi="標楷體"/>
          <w:sz w:val="28"/>
        </w:rPr>
      </w:pPr>
      <w:r w:rsidRPr="000E6875">
        <w:rPr>
          <w:rFonts w:ascii="標楷體" w:eastAsia="標楷體" w:hAnsi="標楷體" w:hint="eastAsia"/>
          <w:sz w:val="28"/>
        </w:rPr>
        <w:t>增購</w:t>
      </w:r>
      <w:r w:rsidR="005379F7" w:rsidRPr="000E6875">
        <w:rPr>
          <w:rFonts w:ascii="標楷體" w:eastAsia="標楷體" w:hAnsi="標楷體" w:hint="eastAsia"/>
          <w:sz w:val="28"/>
        </w:rPr>
        <w:t>保固授權</w:t>
      </w:r>
      <w:r w:rsidR="00783EDD" w:rsidRPr="000E6875">
        <w:rPr>
          <w:rFonts w:ascii="標楷體" w:eastAsia="標楷體" w:hAnsi="標楷體" w:hint="eastAsia"/>
          <w:sz w:val="28"/>
        </w:rPr>
        <w:t>期間</w:t>
      </w:r>
      <w:r w:rsidR="00584E6D" w:rsidRPr="000E6875">
        <w:rPr>
          <w:rFonts w:ascii="標楷體" w:eastAsia="標楷體" w:hAnsi="標楷體" w:hint="eastAsia"/>
          <w:sz w:val="28"/>
        </w:rPr>
        <w:t>：</w:t>
      </w:r>
      <w:r w:rsidR="003A3105" w:rsidRPr="000E6875">
        <w:rPr>
          <w:rFonts w:ascii="標楷體" w:eastAsia="標楷體" w:hAnsi="標楷體" w:hint="eastAsia"/>
          <w:sz w:val="28"/>
        </w:rPr>
        <w:t>115年10月4日至115年12月31日。</w:t>
      </w:r>
    </w:p>
    <w:p w14:paraId="4D4547F1" w14:textId="2C378FC5" w:rsidR="00DF7635" w:rsidRPr="000E6875" w:rsidRDefault="00F11091" w:rsidP="00C4455B">
      <w:pPr>
        <w:numPr>
          <w:ilvl w:val="0"/>
          <w:numId w:val="1"/>
        </w:numPr>
        <w:tabs>
          <w:tab w:val="clear" w:pos="720"/>
        </w:tabs>
        <w:spacing w:line="500" w:lineRule="exact"/>
        <w:jc w:val="both"/>
        <w:rPr>
          <w:rFonts w:ascii="標楷體" w:eastAsia="標楷體" w:hAnsi="標楷體"/>
          <w:sz w:val="32"/>
          <w:szCs w:val="32"/>
        </w:rPr>
      </w:pPr>
      <w:r w:rsidRPr="000E6875">
        <w:rPr>
          <w:rFonts w:ascii="標楷體" w:eastAsia="標楷體" w:hAnsi="標楷體" w:hint="eastAsia"/>
          <w:sz w:val="32"/>
          <w:szCs w:val="32"/>
        </w:rPr>
        <w:t>履約期限</w:t>
      </w:r>
      <w:r w:rsidR="00DF7635" w:rsidRPr="000E6875">
        <w:rPr>
          <w:rFonts w:ascii="標楷體" w:eastAsia="標楷體" w:hAnsi="標楷體" w:hint="eastAsia"/>
          <w:sz w:val="32"/>
          <w:szCs w:val="32"/>
        </w:rPr>
        <w:t>：</w:t>
      </w:r>
    </w:p>
    <w:p w14:paraId="54DAC3BF" w14:textId="46917A41" w:rsidR="000141A2" w:rsidRPr="000E6875" w:rsidRDefault="003449F0" w:rsidP="00C4455B">
      <w:pPr>
        <w:spacing w:line="500" w:lineRule="exact"/>
        <w:ind w:left="709"/>
        <w:jc w:val="both"/>
        <w:textDirection w:val="lrTbV"/>
        <w:rPr>
          <w:rFonts w:ascii="標楷體" w:eastAsia="標楷體" w:hAnsi="標楷體"/>
          <w:color w:val="FF0000"/>
          <w:sz w:val="28"/>
        </w:rPr>
      </w:pPr>
      <w:bookmarkStart w:id="4" w:name="_Hlk172562333"/>
      <w:r w:rsidRPr="000E6875">
        <w:rPr>
          <w:rFonts w:ascii="標楷體" w:eastAsia="標楷體" w:hAnsi="標楷體" w:hint="eastAsia"/>
          <w:sz w:val="28"/>
          <w:szCs w:val="28"/>
        </w:rPr>
        <w:t>廠商應於115年1月1日前完成履約標的供應</w:t>
      </w:r>
      <w:r w:rsidR="00022CD6" w:rsidRPr="000E6875">
        <w:rPr>
          <w:rFonts w:ascii="標楷體" w:eastAsia="標楷體" w:hAnsi="標楷體" w:hint="eastAsia"/>
          <w:sz w:val="28"/>
          <w:szCs w:val="28"/>
        </w:rPr>
        <w:t>。</w:t>
      </w:r>
      <w:bookmarkEnd w:id="2"/>
      <w:bookmarkEnd w:id="4"/>
    </w:p>
    <w:p w14:paraId="74B88F16" w14:textId="62EC5E69" w:rsidR="00350B41" w:rsidRPr="000E6875" w:rsidRDefault="00350B41" w:rsidP="00C4455B">
      <w:pPr>
        <w:numPr>
          <w:ilvl w:val="0"/>
          <w:numId w:val="1"/>
        </w:numPr>
        <w:tabs>
          <w:tab w:val="clear" w:pos="720"/>
        </w:tabs>
        <w:spacing w:line="500" w:lineRule="exact"/>
        <w:jc w:val="both"/>
        <w:rPr>
          <w:rFonts w:ascii="標楷體" w:eastAsia="標楷體" w:hAnsi="標楷體"/>
          <w:sz w:val="32"/>
          <w:szCs w:val="32"/>
        </w:rPr>
      </w:pPr>
      <w:r w:rsidRPr="000E6875">
        <w:rPr>
          <w:rFonts w:ascii="標楷體" w:eastAsia="標楷體" w:hAnsi="標楷體" w:hint="eastAsia"/>
          <w:sz w:val="32"/>
          <w:szCs w:val="32"/>
        </w:rPr>
        <w:t>投標廠商基本資格及應檢附之資格證明文件</w:t>
      </w:r>
    </w:p>
    <w:p w14:paraId="6E6230E2" w14:textId="38368098" w:rsidR="00350B41" w:rsidRPr="000E6875" w:rsidRDefault="00350B41" w:rsidP="00B67083">
      <w:pPr>
        <w:numPr>
          <w:ilvl w:val="0"/>
          <w:numId w:val="9"/>
        </w:numPr>
        <w:tabs>
          <w:tab w:val="clear" w:pos="2666"/>
        </w:tabs>
        <w:spacing w:line="500" w:lineRule="exact"/>
        <w:ind w:left="993" w:hanging="681"/>
        <w:jc w:val="both"/>
        <w:rPr>
          <w:rFonts w:ascii="標楷體" w:eastAsia="標楷體" w:hAnsi="標楷體"/>
          <w:sz w:val="28"/>
        </w:rPr>
      </w:pPr>
      <w:r w:rsidRPr="000E6875">
        <w:rPr>
          <w:rFonts w:ascii="標楷體" w:eastAsia="標楷體" w:hAnsi="標楷體" w:hint="eastAsia"/>
          <w:sz w:val="28"/>
          <w:szCs w:val="28"/>
        </w:rPr>
        <w:lastRenderedPageBreak/>
        <w:t>投標廠商基本資格（具下列■資格之一者）</w:t>
      </w:r>
      <w:r w:rsidR="00C2542D" w:rsidRPr="000E6875">
        <w:rPr>
          <w:rFonts w:ascii="標楷體" w:eastAsia="標楷體" w:hAnsi="標楷體" w:hint="eastAsia"/>
          <w:sz w:val="28"/>
          <w:szCs w:val="28"/>
        </w:rPr>
        <w:t>：</w:t>
      </w:r>
    </w:p>
    <w:p w14:paraId="47FA4FBA" w14:textId="77777777" w:rsidR="00350B41" w:rsidRPr="000E6875" w:rsidRDefault="00350B41" w:rsidP="00C4455B">
      <w:pPr>
        <w:spacing w:line="500" w:lineRule="exact"/>
        <w:ind w:left="1260" w:hanging="540"/>
        <w:jc w:val="both"/>
        <w:rPr>
          <w:rFonts w:ascii="標楷體" w:eastAsia="標楷體" w:hAnsi="標楷體"/>
          <w:sz w:val="28"/>
          <w:szCs w:val="28"/>
        </w:rPr>
      </w:pPr>
      <w:r w:rsidRPr="000E6875">
        <w:rPr>
          <w:rFonts w:ascii="標楷體" w:eastAsia="標楷體" w:hAnsi="標楷體" w:hint="eastAsia"/>
          <w:sz w:val="28"/>
          <w:szCs w:val="28"/>
        </w:rPr>
        <w:t>□ 財（社）團法人團體、公、協、學會</w:t>
      </w:r>
    </w:p>
    <w:p w14:paraId="68D175B3" w14:textId="77777777" w:rsidR="00350B41" w:rsidRPr="000E6875" w:rsidRDefault="00E924A3" w:rsidP="00C4455B">
      <w:pPr>
        <w:spacing w:line="500" w:lineRule="exact"/>
        <w:ind w:left="1260" w:hanging="540"/>
        <w:jc w:val="both"/>
        <w:rPr>
          <w:rFonts w:ascii="標楷體" w:eastAsia="標楷體" w:hAnsi="標楷體"/>
          <w:sz w:val="28"/>
          <w:szCs w:val="28"/>
        </w:rPr>
      </w:pPr>
      <w:r w:rsidRPr="000E6875">
        <w:rPr>
          <w:rFonts w:ascii="標楷體" w:eastAsia="標楷體" w:hAnsi="標楷體" w:hint="eastAsia"/>
          <w:sz w:val="28"/>
          <w:szCs w:val="28"/>
        </w:rPr>
        <w:t xml:space="preserve">□ </w:t>
      </w:r>
      <w:r w:rsidR="00350B41" w:rsidRPr="000E6875">
        <w:rPr>
          <w:rFonts w:ascii="標楷體" w:eastAsia="標楷體" w:hAnsi="標楷體" w:hint="eastAsia"/>
          <w:sz w:val="28"/>
          <w:szCs w:val="28"/>
        </w:rPr>
        <w:t>公（私）立大專院校</w:t>
      </w:r>
      <w:r w:rsidR="00CF5BD5" w:rsidRPr="000E6875">
        <w:rPr>
          <w:rFonts w:ascii="標楷體" w:eastAsia="標楷體" w:hAnsi="標楷體" w:hint="eastAsia"/>
          <w:sz w:val="28"/>
          <w:szCs w:val="28"/>
        </w:rPr>
        <w:t>(或其院、系、所)</w:t>
      </w:r>
    </w:p>
    <w:p w14:paraId="469D39C8" w14:textId="046D1E42" w:rsidR="00350B41" w:rsidRPr="000E6875" w:rsidRDefault="00E924A3" w:rsidP="00C4455B">
      <w:pPr>
        <w:spacing w:line="500" w:lineRule="exact"/>
        <w:ind w:left="1260" w:hanging="540"/>
        <w:jc w:val="both"/>
        <w:rPr>
          <w:rFonts w:ascii="標楷體" w:eastAsia="標楷體" w:hAnsi="標楷體"/>
          <w:sz w:val="28"/>
          <w:szCs w:val="28"/>
        </w:rPr>
      </w:pPr>
      <w:r w:rsidRPr="000E6875">
        <w:rPr>
          <w:rFonts w:ascii="標楷體" w:eastAsia="標楷體" w:hAnsi="標楷體" w:hint="eastAsia"/>
          <w:sz w:val="28"/>
          <w:szCs w:val="28"/>
        </w:rPr>
        <w:t xml:space="preserve">□ </w:t>
      </w:r>
      <w:r w:rsidR="00350B41" w:rsidRPr="000E6875">
        <w:rPr>
          <w:rFonts w:ascii="標楷體" w:eastAsia="標楷體" w:hAnsi="標楷體"/>
          <w:sz w:val="28"/>
          <w:szCs w:val="28"/>
        </w:rPr>
        <w:t>政府</w:t>
      </w:r>
      <w:r w:rsidR="003A3105" w:rsidRPr="000E6875">
        <w:rPr>
          <w:rFonts w:ascii="標楷體" w:eastAsia="標楷體" w:hAnsi="標楷體"/>
          <w:sz w:val="28"/>
          <w:szCs w:val="28"/>
        </w:rPr>
        <w:t>本中心</w:t>
      </w:r>
      <w:r w:rsidR="00350B41" w:rsidRPr="000E6875">
        <w:rPr>
          <w:rFonts w:ascii="標楷體" w:eastAsia="標楷體" w:hAnsi="標楷體"/>
          <w:sz w:val="28"/>
          <w:szCs w:val="28"/>
        </w:rPr>
        <w:t>及其附屬之研究機構</w:t>
      </w:r>
    </w:p>
    <w:p w14:paraId="18BE7AC3" w14:textId="30475A2D" w:rsidR="00350B41" w:rsidRPr="000E6875" w:rsidRDefault="00F039E2" w:rsidP="00C4455B">
      <w:pPr>
        <w:spacing w:line="500" w:lineRule="exact"/>
        <w:ind w:left="1260" w:hanging="540"/>
        <w:jc w:val="both"/>
        <w:rPr>
          <w:rFonts w:ascii="標楷體" w:eastAsia="標楷體" w:hAnsi="標楷體"/>
          <w:sz w:val="28"/>
          <w:szCs w:val="28"/>
        </w:rPr>
      </w:pPr>
      <w:r w:rsidRPr="000E6875">
        <w:rPr>
          <w:rFonts w:ascii="標楷體" w:eastAsia="標楷體" w:hAnsi="標楷體" w:hint="eastAsia"/>
          <w:sz w:val="28"/>
          <w:szCs w:val="28"/>
        </w:rPr>
        <w:t>■</w:t>
      </w:r>
      <w:r w:rsidR="00E924A3" w:rsidRPr="000E6875">
        <w:rPr>
          <w:rFonts w:ascii="標楷體" w:eastAsia="標楷體" w:hAnsi="標楷體" w:hint="eastAsia"/>
          <w:sz w:val="28"/>
          <w:szCs w:val="28"/>
        </w:rPr>
        <w:t xml:space="preserve"> </w:t>
      </w:r>
      <w:r w:rsidR="00350B41" w:rsidRPr="000E6875">
        <w:rPr>
          <w:rFonts w:ascii="標楷體" w:eastAsia="標楷體" w:hAnsi="標楷體" w:hint="eastAsia"/>
          <w:sz w:val="28"/>
          <w:szCs w:val="28"/>
        </w:rPr>
        <w:t>經政府合法登記之公司</w:t>
      </w:r>
      <w:r w:rsidR="000E25D8" w:rsidRPr="000E6875">
        <w:rPr>
          <w:rFonts w:ascii="標楷體" w:eastAsia="標楷體" w:hAnsi="標楷體" w:hint="eastAsia"/>
          <w:sz w:val="28"/>
          <w:szCs w:val="28"/>
        </w:rPr>
        <w:t>、行號、</w:t>
      </w:r>
      <w:r w:rsidR="00350B41" w:rsidRPr="000E6875">
        <w:rPr>
          <w:rFonts w:ascii="標楷體" w:eastAsia="標楷體" w:hAnsi="標楷體" w:hint="eastAsia"/>
          <w:sz w:val="28"/>
          <w:szCs w:val="28"/>
        </w:rPr>
        <w:t>機構</w:t>
      </w:r>
    </w:p>
    <w:p w14:paraId="5E783ACB" w14:textId="77777777" w:rsidR="00E924A3" w:rsidRPr="000E6875" w:rsidRDefault="00E924A3" w:rsidP="00C4455B">
      <w:pPr>
        <w:spacing w:line="500" w:lineRule="exact"/>
        <w:ind w:left="1260" w:hanging="540"/>
        <w:jc w:val="both"/>
        <w:rPr>
          <w:rFonts w:ascii="標楷體" w:eastAsia="標楷體" w:hAnsi="標楷體"/>
          <w:sz w:val="28"/>
          <w:szCs w:val="28"/>
        </w:rPr>
      </w:pPr>
      <w:r w:rsidRPr="000E6875">
        <w:rPr>
          <w:rFonts w:ascii="標楷體" w:eastAsia="標楷體" w:hAnsi="標楷體" w:hint="eastAsia"/>
          <w:sz w:val="28"/>
          <w:szCs w:val="28"/>
        </w:rPr>
        <w:t xml:space="preserve">□ </w:t>
      </w:r>
      <w:r w:rsidR="00350B41" w:rsidRPr="000E6875">
        <w:rPr>
          <w:rFonts w:ascii="標楷體" w:eastAsia="標楷體" w:hAnsi="標楷體" w:hint="eastAsia"/>
          <w:sz w:val="28"/>
          <w:szCs w:val="28"/>
        </w:rPr>
        <w:t>經政府合法登記之醫療機構（含醫院、診所）</w:t>
      </w:r>
    </w:p>
    <w:p w14:paraId="4574612D" w14:textId="53F7D576" w:rsidR="00350B41" w:rsidRPr="000E6875" w:rsidRDefault="00350B41" w:rsidP="00B67083">
      <w:pPr>
        <w:numPr>
          <w:ilvl w:val="0"/>
          <w:numId w:val="9"/>
        </w:numPr>
        <w:tabs>
          <w:tab w:val="clear" w:pos="2666"/>
        </w:tabs>
        <w:spacing w:line="500" w:lineRule="exact"/>
        <w:ind w:left="993" w:hanging="681"/>
        <w:jc w:val="both"/>
        <w:rPr>
          <w:rFonts w:ascii="標楷體" w:eastAsia="標楷體" w:hAnsi="標楷體"/>
          <w:color w:val="0000FF"/>
        </w:rPr>
      </w:pPr>
      <w:r w:rsidRPr="000E6875">
        <w:rPr>
          <w:rFonts w:ascii="標楷體" w:eastAsia="標楷體" w:hAnsi="標楷體" w:hint="eastAsia"/>
          <w:sz w:val="28"/>
          <w:szCs w:val="28"/>
        </w:rPr>
        <w:t>應檢附之資格證明文件：</w:t>
      </w:r>
    </w:p>
    <w:p w14:paraId="1CC0D69D" w14:textId="370E42A2" w:rsidR="00175B8F" w:rsidRPr="000E6875" w:rsidRDefault="00175B8F" w:rsidP="00C4455B">
      <w:pPr>
        <w:spacing w:line="500" w:lineRule="exact"/>
        <w:ind w:left="1134" w:hanging="414"/>
        <w:jc w:val="both"/>
        <w:rPr>
          <w:rFonts w:ascii="標楷體" w:eastAsia="標楷體" w:hAnsi="標楷體"/>
          <w:color w:val="000000"/>
          <w:sz w:val="28"/>
        </w:rPr>
      </w:pPr>
      <w:r w:rsidRPr="000E6875">
        <w:rPr>
          <w:rFonts w:ascii="標楷體" w:eastAsia="標楷體" w:hAnsi="標楷體" w:hint="eastAsia"/>
          <w:color w:val="000000"/>
          <w:sz w:val="28"/>
          <w:szCs w:val="28"/>
        </w:rPr>
        <w:t>■</w:t>
      </w:r>
      <w:r w:rsidR="004E0432" w:rsidRPr="000E6875">
        <w:rPr>
          <w:rFonts w:ascii="標楷體" w:eastAsia="標楷體" w:hAnsi="標楷體" w:hint="eastAsia"/>
          <w:color w:val="000000"/>
          <w:sz w:val="28"/>
          <w:szCs w:val="28"/>
        </w:rPr>
        <w:t xml:space="preserve"> </w:t>
      </w:r>
      <w:r w:rsidRPr="000E6875">
        <w:rPr>
          <w:rFonts w:ascii="標楷體" w:eastAsia="標楷體" w:hAnsi="標楷體" w:hint="eastAsia"/>
          <w:sz w:val="28"/>
          <w:szCs w:val="28"/>
        </w:rPr>
        <w:t>廠商</w:t>
      </w:r>
      <w:r w:rsidRPr="000E6875">
        <w:rPr>
          <w:rFonts w:ascii="標楷體" w:eastAsia="標楷體" w:hAnsi="標楷體"/>
          <w:color w:val="000000"/>
          <w:sz w:val="28"/>
        </w:rPr>
        <w:t>登記或設立證明</w:t>
      </w:r>
      <w:r w:rsidRPr="000E6875">
        <w:rPr>
          <w:rFonts w:ascii="標楷體" w:eastAsia="標楷體" w:hAnsi="標楷體" w:hint="eastAsia"/>
          <w:color w:val="000000"/>
          <w:sz w:val="28"/>
        </w:rPr>
        <w:t>影本【</w:t>
      </w:r>
      <w:r w:rsidRPr="000E6875">
        <w:rPr>
          <w:rFonts w:ascii="標楷體" w:eastAsia="標楷體" w:hAnsi="標楷體"/>
          <w:color w:val="000000"/>
          <w:sz w:val="28"/>
        </w:rPr>
        <w:t>如</w:t>
      </w:r>
      <w:r w:rsidRPr="000E6875">
        <w:rPr>
          <w:rFonts w:ascii="標楷體" w:eastAsia="標楷體" w:hAnsi="標楷體" w:hint="eastAsia"/>
          <w:color w:val="000000"/>
          <w:sz w:val="28"/>
        </w:rPr>
        <w:t>：</w:t>
      </w:r>
      <w:r w:rsidRPr="000E6875">
        <w:rPr>
          <w:rFonts w:ascii="標楷體" w:eastAsia="標楷體" w:hAnsi="標楷體" w:hint="eastAsia"/>
          <w:spacing w:val="-16"/>
          <w:sz w:val="28"/>
          <w:szCs w:val="28"/>
        </w:rPr>
        <w:t>如公司登記或商業登記證明文件、非屬營利事業之法人、機構或團體依法須辦理設立登記之證明文件、工廠登記</w:t>
      </w:r>
      <w:r w:rsidR="009545B2" w:rsidRPr="000E6875">
        <w:rPr>
          <w:rFonts w:ascii="標楷體" w:eastAsia="標楷體" w:hAnsi="標楷體" w:hint="eastAsia"/>
          <w:sz w:val="28"/>
          <w:szCs w:val="28"/>
        </w:rPr>
        <w:t>證明文件</w:t>
      </w:r>
      <w:r w:rsidRPr="000E6875">
        <w:rPr>
          <w:rFonts w:ascii="標楷體" w:eastAsia="標楷體" w:hAnsi="標楷體" w:hint="eastAsia"/>
          <w:spacing w:val="-16"/>
          <w:sz w:val="28"/>
          <w:szCs w:val="28"/>
        </w:rPr>
        <w:t>、許可登記證明文件、執業執照、開業證明、立案證明或其他由政府</w:t>
      </w:r>
      <w:r w:rsidR="003A3105" w:rsidRPr="000E6875">
        <w:rPr>
          <w:rFonts w:ascii="標楷體" w:eastAsia="標楷體" w:hAnsi="標楷體" w:hint="eastAsia"/>
          <w:spacing w:val="-16"/>
          <w:sz w:val="28"/>
          <w:szCs w:val="28"/>
        </w:rPr>
        <w:t>本中心</w:t>
      </w:r>
      <w:r w:rsidRPr="000E6875">
        <w:rPr>
          <w:rFonts w:ascii="標楷體" w:eastAsia="標楷體" w:hAnsi="標楷體" w:hint="eastAsia"/>
          <w:spacing w:val="-16"/>
          <w:sz w:val="28"/>
          <w:szCs w:val="28"/>
        </w:rPr>
        <w:t>或其授權機構核發該廠商係合法登記或設立之證明文件</w:t>
      </w:r>
      <w:r w:rsidRPr="000E6875">
        <w:rPr>
          <w:rFonts w:ascii="標楷體" w:eastAsia="標楷體" w:hAnsi="標楷體" w:hint="eastAsia"/>
          <w:sz w:val="28"/>
        </w:rPr>
        <w:t>】</w:t>
      </w:r>
      <w:r w:rsidRPr="000E6875">
        <w:rPr>
          <w:rFonts w:ascii="標楷體" w:eastAsia="標楷體" w:hAnsi="標楷體"/>
          <w:color w:val="000000"/>
          <w:sz w:val="28"/>
        </w:rPr>
        <w:t>。</w:t>
      </w:r>
    </w:p>
    <w:p w14:paraId="2CF601A7" w14:textId="784A35BD" w:rsidR="00175B8F" w:rsidRPr="000E6875" w:rsidRDefault="00175B8F" w:rsidP="00C4455B">
      <w:pPr>
        <w:snapToGrid w:val="0"/>
        <w:spacing w:line="500" w:lineRule="exact"/>
        <w:ind w:leftChars="472" w:left="1133"/>
        <w:rPr>
          <w:rFonts w:ascii="標楷體" w:eastAsia="標楷體" w:hAnsi="標楷體"/>
          <w:color w:val="000000"/>
          <w:sz w:val="28"/>
          <w:u w:val="single"/>
        </w:rPr>
      </w:pPr>
      <w:r w:rsidRPr="000E6875">
        <w:rPr>
          <w:rFonts w:ascii="標楷體" w:eastAsia="標楷體" w:hAnsi="標楷體"/>
          <w:color w:val="000000"/>
          <w:sz w:val="28"/>
          <w:u w:val="single"/>
        </w:rPr>
        <w:t>上開證明，廠商得以列印公開於目的事業主管</w:t>
      </w:r>
      <w:r w:rsidR="003A3105" w:rsidRPr="000E6875">
        <w:rPr>
          <w:rFonts w:ascii="標楷體" w:eastAsia="標楷體" w:hAnsi="標楷體"/>
          <w:color w:val="000000"/>
          <w:sz w:val="28"/>
          <w:u w:val="single"/>
        </w:rPr>
        <w:t>本中心</w:t>
      </w:r>
      <w:r w:rsidRPr="000E6875">
        <w:rPr>
          <w:rFonts w:ascii="標楷體" w:eastAsia="標楷體" w:hAnsi="標楷體"/>
          <w:color w:val="000000"/>
          <w:sz w:val="28"/>
          <w:u w:val="single"/>
        </w:rPr>
        <w:t>網站之資料代之。</w:t>
      </w:r>
    </w:p>
    <w:p w14:paraId="74AA3B7B" w14:textId="4C42B22A" w:rsidR="00CD5433" w:rsidRPr="000E6875" w:rsidRDefault="00CD5433" w:rsidP="00C4455B">
      <w:pPr>
        <w:snapToGrid w:val="0"/>
        <w:spacing w:line="500" w:lineRule="exact"/>
        <w:ind w:leftChars="472" w:left="1133"/>
        <w:rPr>
          <w:rFonts w:ascii="標楷體" w:eastAsia="標楷體" w:hAnsi="標楷體"/>
          <w:color w:val="000000"/>
          <w:spacing w:val="-16"/>
          <w:sz w:val="28"/>
          <w:szCs w:val="28"/>
        </w:rPr>
      </w:pPr>
      <w:r w:rsidRPr="000E6875">
        <w:rPr>
          <w:rFonts w:ascii="標楷體" w:eastAsia="標楷體" w:hAnsi="標楷體" w:hint="eastAsia"/>
          <w:spacing w:val="-16"/>
          <w:sz w:val="28"/>
          <w:szCs w:val="28"/>
        </w:rPr>
        <w:t>廠商附具之證明文件，其內容與招標文件之規定有異，但截止投標前公開於目的事業主管</w:t>
      </w:r>
      <w:r w:rsidR="003A3105" w:rsidRPr="000E6875">
        <w:rPr>
          <w:rFonts w:ascii="標楷體" w:eastAsia="標楷體" w:hAnsi="標楷體" w:hint="eastAsia"/>
          <w:spacing w:val="-16"/>
          <w:sz w:val="28"/>
          <w:szCs w:val="28"/>
        </w:rPr>
        <w:t>本中心</w:t>
      </w:r>
      <w:r w:rsidRPr="000E6875">
        <w:rPr>
          <w:rFonts w:ascii="標楷體" w:eastAsia="標楷體" w:hAnsi="標楷體" w:hint="eastAsia"/>
          <w:spacing w:val="-16"/>
          <w:sz w:val="28"/>
          <w:szCs w:val="28"/>
        </w:rPr>
        <w:t>網站之該廠商最新資料</w:t>
      </w:r>
      <w:r w:rsidRPr="000E6875">
        <w:rPr>
          <w:rFonts w:ascii="標楷體" w:eastAsia="標楷體" w:hAnsi="標楷體" w:hint="eastAsia"/>
          <w:color w:val="000000"/>
          <w:sz w:val="28"/>
          <w:u w:val="single"/>
        </w:rPr>
        <w:t>符合</w:t>
      </w:r>
      <w:r w:rsidRPr="000E6875">
        <w:rPr>
          <w:rFonts w:ascii="標楷體" w:eastAsia="標楷體" w:hAnsi="標楷體" w:hint="eastAsia"/>
          <w:spacing w:val="-16"/>
          <w:sz w:val="28"/>
          <w:szCs w:val="28"/>
        </w:rPr>
        <w:t>招標文件規定者，</w:t>
      </w:r>
      <w:r w:rsidR="003A3105" w:rsidRPr="000E6875">
        <w:rPr>
          <w:rFonts w:ascii="標楷體" w:eastAsia="標楷體" w:hAnsi="標楷體" w:hint="eastAsia"/>
          <w:spacing w:val="-16"/>
          <w:sz w:val="28"/>
          <w:szCs w:val="28"/>
        </w:rPr>
        <w:t>本中心</w:t>
      </w:r>
      <w:r w:rsidRPr="000E6875">
        <w:rPr>
          <w:rFonts w:ascii="標楷體" w:eastAsia="標楷體" w:hAnsi="標楷體" w:hint="eastAsia"/>
          <w:spacing w:val="-16"/>
          <w:sz w:val="28"/>
          <w:szCs w:val="28"/>
        </w:rPr>
        <w:t>得允許</w:t>
      </w:r>
      <w:r w:rsidRPr="000E6875">
        <w:rPr>
          <w:rFonts w:ascii="標楷體" w:eastAsia="標楷體" w:hAnsi="標楷體" w:hint="eastAsia"/>
          <w:color w:val="000000"/>
          <w:spacing w:val="-16"/>
          <w:sz w:val="28"/>
          <w:szCs w:val="28"/>
        </w:rPr>
        <w:t>廠商列印該最新資料代之。</w:t>
      </w:r>
    </w:p>
    <w:p w14:paraId="4A914E3E" w14:textId="7E8AE9E3" w:rsidR="00111555" w:rsidRPr="000E6875" w:rsidRDefault="00C4455B" w:rsidP="00B67083">
      <w:pPr>
        <w:wordWrap w:val="0"/>
        <w:snapToGrid w:val="0"/>
        <w:spacing w:line="500" w:lineRule="exact"/>
        <w:ind w:leftChars="298" w:left="1129" w:hangingChars="148" w:hanging="414"/>
        <w:rPr>
          <w:rFonts w:ascii="標楷體" w:eastAsia="標楷體" w:hAnsi="標楷體"/>
          <w:color w:val="000000"/>
          <w:sz w:val="28"/>
          <w:u w:val="single"/>
        </w:rPr>
      </w:pPr>
      <w:r w:rsidRPr="000E6875">
        <w:rPr>
          <w:rFonts w:ascii="標楷體" w:eastAsia="標楷體" w:hAnsi="標楷體" w:hint="eastAsia"/>
          <w:color w:val="000000"/>
          <w:sz w:val="28"/>
        </w:rPr>
        <w:t>■</w:t>
      </w:r>
      <w:r w:rsidR="00612D10" w:rsidRPr="000E6875">
        <w:rPr>
          <w:rFonts w:ascii="標楷體" w:eastAsia="標楷體" w:hAnsi="標楷體" w:hint="eastAsia"/>
          <w:color w:val="000000"/>
          <w:sz w:val="28"/>
        </w:rPr>
        <w:t xml:space="preserve"> </w:t>
      </w:r>
      <w:r w:rsidR="00B67083" w:rsidRPr="000E6875">
        <w:rPr>
          <w:rFonts w:ascii="標楷體" w:eastAsia="標楷體" w:hAnsi="標楷體" w:hint="eastAsia"/>
          <w:color w:val="000000"/>
          <w:sz w:val="28"/>
          <w:u w:val="single"/>
        </w:rPr>
        <w:t>本採購投標廠商不得為大陸地區廠商、第三地區含陸資成分廠商及經濟部投資審議司公告之陸資資訊服務業者。(上開陸資資訊服務業清單公開於經經濟部投資審議司網站https://www.moea.gov.tw/Mns/dir/home/Home.aspx)</w:t>
      </w:r>
      <w:r w:rsidRPr="000E6875">
        <w:rPr>
          <w:rFonts w:ascii="標楷體" w:eastAsia="標楷體" w:hAnsi="標楷體" w:hint="eastAsia"/>
          <w:color w:val="000000"/>
          <w:sz w:val="28"/>
          <w:u w:val="single"/>
        </w:rPr>
        <w:t>。</w:t>
      </w:r>
    </w:p>
    <w:p w14:paraId="0EAA698A" w14:textId="5CBC9AF3" w:rsidR="001F30DC" w:rsidRPr="000E6875" w:rsidRDefault="004E0432" w:rsidP="00C4455B">
      <w:pPr>
        <w:spacing w:line="500" w:lineRule="exact"/>
        <w:ind w:left="1134" w:hanging="414"/>
        <w:jc w:val="both"/>
        <w:rPr>
          <w:rFonts w:ascii="標楷體" w:eastAsia="標楷體" w:hAnsi="標楷體"/>
          <w:sz w:val="28"/>
        </w:rPr>
      </w:pPr>
      <w:r w:rsidRPr="000E6875">
        <w:rPr>
          <w:rFonts w:ascii="標楷體" w:eastAsia="標楷體" w:hAnsi="標楷體" w:hint="eastAsia"/>
          <w:color w:val="000000"/>
          <w:sz w:val="28"/>
          <w:szCs w:val="28"/>
        </w:rPr>
        <w:t xml:space="preserve">■ </w:t>
      </w:r>
      <w:r w:rsidR="001F30DC" w:rsidRPr="000E6875">
        <w:rPr>
          <w:rFonts w:ascii="標楷體" w:eastAsia="標楷體" w:hAnsi="標楷體" w:hint="eastAsia"/>
          <w:sz w:val="28"/>
          <w:szCs w:val="28"/>
        </w:rPr>
        <w:t>廠商</w:t>
      </w:r>
      <w:r w:rsidR="001F30DC" w:rsidRPr="000E6875">
        <w:rPr>
          <w:rFonts w:ascii="標楷體" w:eastAsia="標楷體" w:hAnsi="標楷體" w:hint="eastAsia"/>
          <w:sz w:val="28"/>
        </w:rPr>
        <w:t>納稅之證明：</w:t>
      </w:r>
    </w:p>
    <w:p w14:paraId="3A9F86E9" w14:textId="548A4626" w:rsidR="001F30DC" w:rsidRPr="000E6875" w:rsidRDefault="001F30DC" w:rsidP="00C4455B">
      <w:pPr>
        <w:numPr>
          <w:ilvl w:val="0"/>
          <w:numId w:val="10"/>
        </w:numPr>
        <w:tabs>
          <w:tab w:val="clear" w:pos="1920"/>
        </w:tabs>
        <w:spacing w:line="500" w:lineRule="exact"/>
        <w:ind w:left="1372"/>
        <w:jc w:val="both"/>
        <w:rPr>
          <w:rFonts w:ascii="標楷體" w:eastAsia="標楷體" w:hAnsi="標楷體"/>
          <w:sz w:val="28"/>
        </w:rPr>
      </w:pPr>
      <w:r w:rsidRPr="000E6875">
        <w:rPr>
          <w:rFonts w:ascii="標楷體" w:eastAsia="標楷體" w:hAnsi="標楷體" w:hint="eastAsia"/>
          <w:sz w:val="28"/>
          <w:u w:val="single"/>
        </w:rPr>
        <w:t>營業稅繳稅證明：</w:t>
      </w:r>
      <w:r w:rsidRPr="000E6875">
        <w:rPr>
          <w:rFonts w:ascii="標楷體" w:eastAsia="標楷體" w:hAnsi="標楷體" w:hint="eastAsia"/>
          <w:sz w:val="28"/>
        </w:rPr>
        <w:t>為營業稅繳款書收據聯或主管稽徵</w:t>
      </w:r>
      <w:r w:rsidR="003A3105" w:rsidRPr="000E6875">
        <w:rPr>
          <w:rFonts w:ascii="標楷體" w:eastAsia="標楷體" w:hAnsi="標楷體" w:hint="eastAsia"/>
          <w:sz w:val="28"/>
        </w:rPr>
        <w:t>本中心</w:t>
      </w:r>
      <w:r w:rsidRPr="000E6875">
        <w:rPr>
          <w:rFonts w:ascii="標楷體" w:eastAsia="標楷體" w:hAnsi="標楷體" w:hint="eastAsia"/>
          <w:sz w:val="28"/>
        </w:rPr>
        <w:t>核章</w:t>
      </w:r>
      <w:r w:rsidRPr="000E6875">
        <w:rPr>
          <w:rFonts w:ascii="標楷體" w:eastAsia="標楷體" w:hAnsi="標楷體"/>
          <w:sz w:val="28"/>
        </w:rPr>
        <w:br/>
      </w:r>
      <w:r w:rsidRPr="000E6875">
        <w:rPr>
          <w:rFonts w:ascii="標楷體" w:eastAsia="標楷體" w:hAnsi="標楷體" w:hint="eastAsia"/>
          <w:sz w:val="28"/>
        </w:rPr>
        <w:t>之</w:t>
      </w:r>
      <w:r w:rsidRPr="000E6875">
        <w:rPr>
          <w:rFonts w:ascii="標楷體" w:eastAsia="標楷體" w:hAnsi="標楷體"/>
          <w:sz w:val="28"/>
        </w:rPr>
        <w:t>最近一期營業</w:t>
      </w:r>
      <w:r w:rsidRPr="000E6875">
        <w:rPr>
          <w:rFonts w:ascii="標楷體" w:eastAsia="標楷體" w:hAnsi="標楷體" w:hint="eastAsia"/>
          <w:sz w:val="28"/>
        </w:rPr>
        <w:t>人銷售額與稅額申報書收執聯。廠商</w:t>
      </w:r>
      <w:r w:rsidRPr="000E6875">
        <w:rPr>
          <w:rFonts w:ascii="標楷體" w:eastAsia="標楷體" w:hAnsi="標楷體"/>
          <w:sz w:val="28"/>
        </w:rPr>
        <w:t>不及提出最近一期證明者，得以前一期之納稅證明代之。新設立且未屆第一期營業稅繳納期限者，得以營業稅主管稽徵</w:t>
      </w:r>
      <w:r w:rsidR="003A3105" w:rsidRPr="000E6875">
        <w:rPr>
          <w:rFonts w:ascii="標楷體" w:eastAsia="標楷體" w:hAnsi="標楷體"/>
          <w:sz w:val="28"/>
        </w:rPr>
        <w:t>本中心</w:t>
      </w:r>
      <w:r w:rsidRPr="000E6875">
        <w:rPr>
          <w:rFonts w:ascii="標楷體" w:eastAsia="標楷體" w:hAnsi="標楷體"/>
          <w:sz w:val="28"/>
        </w:rPr>
        <w:t>核發之核准設立登記公函</w:t>
      </w:r>
      <w:r w:rsidRPr="000E6875">
        <w:rPr>
          <w:rFonts w:ascii="標楷體" w:eastAsia="標楷體" w:hAnsi="標楷體" w:hint="eastAsia"/>
          <w:sz w:val="28"/>
        </w:rPr>
        <w:t>代之；經核定使用</w:t>
      </w:r>
      <w:r w:rsidRPr="000E6875">
        <w:rPr>
          <w:rFonts w:ascii="標楷體" w:eastAsia="標楷體" w:hAnsi="標楷體"/>
          <w:sz w:val="28"/>
        </w:rPr>
        <w:t>統一發票</w:t>
      </w:r>
      <w:r w:rsidRPr="000E6875">
        <w:rPr>
          <w:rFonts w:ascii="標楷體" w:eastAsia="標楷體" w:hAnsi="標楷體" w:hint="eastAsia"/>
          <w:sz w:val="28"/>
        </w:rPr>
        <w:t>者，應一併檢附申領統一發票購票證相關文件。(本項適用於依營業稅法須報繳營業稅者之情形)</w:t>
      </w:r>
    </w:p>
    <w:p w14:paraId="15075FD4" w14:textId="29A690FD" w:rsidR="00921678" w:rsidRPr="000E6875" w:rsidRDefault="001F30DC" w:rsidP="00C4455B">
      <w:pPr>
        <w:numPr>
          <w:ilvl w:val="0"/>
          <w:numId w:val="10"/>
        </w:numPr>
        <w:tabs>
          <w:tab w:val="clear" w:pos="1920"/>
        </w:tabs>
        <w:spacing w:line="500" w:lineRule="exact"/>
        <w:ind w:left="1372"/>
        <w:jc w:val="both"/>
        <w:rPr>
          <w:rFonts w:ascii="標楷體" w:eastAsia="標楷體" w:hAnsi="標楷體"/>
          <w:sz w:val="28"/>
          <w:u w:val="single"/>
        </w:rPr>
      </w:pPr>
      <w:r w:rsidRPr="000E6875">
        <w:rPr>
          <w:rFonts w:ascii="標楷體" w:eastAsia="標楷體" w:hAnsi="標楷體" w:hint="eastAsia"/>
          <w:sz w:val="28"/>
          <w:u w:val="single"/>
        </w:rPr>
        <w:t>所得稅證明：</w:t>
      </w:r>
    </w:p>
    <w:p w14:paraId="56F410EB" w14:textId="77777777" w:rsidR="00921678" w:rsidRPr="000E6875" w:rsidRDefault="00921678" w:rsidP="00C4455B">
      <w:pPr>
        <w:snapToGrid w:val="0"/>
        <w:spacing w:line="500" w:lineRule="exact"/>
        <w:ind w:leftChars="571" w:left="1370"/>
        <w:rPr>
          <w:rFonts w:ascii="標楷體" w:eastAsia="標楷體" w:hAnsi="標楷體"/>
          <w:sz w:val="28"/>
          <w:u w:val="single"/>
        </w:rPr>
      </w:pPr>
      <w:r w:rsidRPr="000E6875">
        <w:rPr>
          <w:rFonts w:ascii="標楷體" w:eastAsia="標楷體" w:hAnsi="標楷體" w:hint="eastAsia"/>
          <w:sz w:val="28"/>
        </w:rPr>
        <w:lastRenderedPageBreak/>
        <w:t>最近一期之所得稅申報證明文件。廠商不及提出最近一年證明文件者，得以前一年之納稅證明文件代之。</w:t>
      </w:r>
    </w:p>
    <w:p w14:paraId="6C39FD75" w14:textId="6152E5A8" w:rsidR="00921678" w:rsidRPr="000E6875" w:rsidRDefault="00921678" w:rsidP="00C4455B">
      <w:pPr>
        <w:snapToGrid w:val="0"/>
        <w:spacing w:line="500" w:lineRule="exact"/>
        <w:ind w:leftChars="571" w:left="1370"/>
        <w:rPr>
          <w:rFonts w:ascii="標楷體" w:eastAsia="標楷體" w:hAnsi="標楷體"/>
          <w:sz w:val="28"/>
        </w:rPr>
      </w:pPr>
      <w:r w:rsidRPr="000E6875">
        <w:rPr>
          <w:rFonts w:ascii="標楷體" w:eastAsia="標楷體" w:hAnsi="標楷體" w:hint="eastAsia"/>
          <w:sz w:val="28"/>
        </w:rPr>
        <w:t>【營業稅或所得稅之納稅證明，得以相同期間內主管稽徵</w:t>
      </w:r>
      <w:r w:rsidR="003A3105" w:rsidRPr="000E6875">
        <w:rPr>
          <w:rFonts w:ascii="標楷體" w:eastAsia="標楷體" w:hAnsi="標楷體" w:hint="eastAsia"/>
          <w:sz w:val="28"/>
        </w:rPr>
        <w:t>本中心</w:t>
      </w:r>
      <w:r w:rsidRPr="000E6875">
        <w:rPr>
          <w:rFonts w:ascii="標楷體" w:eastAsia="標楷體" w:hAnsi="標楷體" w:hint="eastAsia"/>
          <w:sz w:val="28"/>
        </w:rPr>
        <w:t>核發之無違章欠稅之查復表代之。】</w:t>
      </w:r>
    </w:p>
    <w:p w14:paraId="07BD5589" w14:textId="548CC449" w:rsidR="00921678" w:rsidRPr="000E6875" w:rsidRDefault="00921678" w:rsidP="00C4455B">
      <w:pPr>
        <w:numPr>
          <w:ilvl w:val="0"/>
          <w:numId w:val="10"/>
        </w:numPr>
        <w:tabs>
          <w:tab w:val="clear" w:pos="1920"/>
        </w:tabs>
        <w:spacing w:line="500" w:lineRule="exact"/>
        <w:ind w:left="1372"/>
        <w:jc w:val="both"/>
        <w:rPr>
          <w:rFonts w:ascii="標楷體" w:eastAsia="標楷體" w:hAnsi="標楷體"/>
          <w:sz w:val="28"/>
        </w:rPr>
      </w:pPr>
      <w:r w:rsidRPr="000E6875">
        <w:rPr>
          <w:rFonts w:ascii="標楷體" w:eastAsia="標楷體" w:hAnsi="標楷體" w:hint="eastAsia"/>
          <w:sz w:val="28"/>
        </w:rPr>
        <w:t>依法免繳納營業稅或所得稅者，應繳交核定通知書影本或其他依法免稅之證明文件影本。</w:t>
      </w:r>
    </w:p>
    <w:p w14:paraId="05872F22" w14:textId="4603C178" w:rsidR="00E924A3" w:rsidRPr="000E6875" w:rsidRDefault="007E1917" w:rsidP="00C4455B">
      <w:pPr>
        <w:spacing w:line="500" w:lineRule="exact"/>
        <w:ind w:left="1134" w:hanging="414"/>
        <w:jc w:val="both"/>
        <w:rPr>
          <w:rFonts w:ascii="標楷體" w:eastAsia="標楷體" w:hAnsi="標楷體"/>
          <w:sz w:val="28"/>
        </w:rPr>
      </w:pPr>
      <w:r w:rsidRPr="000E6875">
        <w:rPr>
          <w:rFonts w:ascii="標楷體" w:eastAsia="標楷體" w:hAnsi="標楷體" w:hint="eastAsia"/>
          <w:color w:val="000000"/>
          <w:sz w:val="28"/>
          <w:szCs w:val="28"/>
        </w:rPr>
        <w:t>□</w:t>
      </w:r>
      <w:r w:rsidR="004E0432" w:rsidRPr="000E6875">
        <w:rPr>
          <w:rFonts w:ascii="標楷體" w:eastAsia="標楷體" w:hAnsi="標楷體" w:hint="eastAsia"/>
          <w:color w:val="000000"/>
          <w:sz w:val="28"/>
          <w:szCs w:val="28"/>
        </w:rPr>
        <w:t xml:space="preserve"> </w:t>
      </w:r>
      <w:r w:rsidR="00E924A3" w:rsidRPr="000E6875">
        <w:rPr>
          <w:rFonts w:ascii="標楷體" w:eastAsia="標楷體" w:hAnsi="標楷體" w:hint="eastAsia"/>
          <w:sz w:val="28"/>
          <w:szCs w:val="28"/>
        </w:rPr>
        <w:t>履約</w:t>
      </w:r>
      <w:r w:rsidR="00E924A3" w:rsidRPr="000E6875">
        <w:rPr>
          <w:rFonts w:ascii="標楷體" w:eastAsia="標楷體" w:hAnsi="標楷體" w:hint="eastAsia"/>
          <w:sz w:val="28"/>
        </w:rPr>
        <w:t>能力證明：</w:t>
      </w:r>
    </w:p>
    <w:p w14:paraId="2E27CDF8" w14:textId="70116F47" w:rsidR="00E924A3" w:rsidRPr="000E6875" w:rsidRDefault="00022CD6" w:rsidP="00C4455B">
      <w:pPr>
        <w:numPr>
          <w:ilvl w:val="0"/>
          <w:numId w:val="11"/>
        </w:numPr>
        <w:tabs>
          <w:tab w:val="clear" w:pos="1920"/>
        </w:tabs>
        <w:spacing w:line="500" w:lineRule="exact"/>
        <w:ind w:left="1372"/>
        <w:jc w:val="both"/>
        <w:rPr>
          <w:rFonts w:ascii="標楷體" w:eastAsia="標楷體" w:hAnsi="標楷體"/>
          <w:sz w:val="28"/>
        </w:rPr>
      </w:pPr>
      <w:r w:rsidRPr="000E6875">
        <w:rPr>
          <w:rFonts w:ascii="標楷體" w:eastAsia="標楷體" w:hAnsi="標楷體" w:hint="eastAsia"/>
          <w:sz w:val="28"/>
        </w:rPr>
        <w:t>□</w:t>
      </w:r>
      <w:r w:rsidR="00E924A3" w:rsidRPr="000E6875">
        <w:rPr>
          <w:rFonts w:ascii="標楷體" w:eastAsia="標楷體" w:hAnsi="標楷體" w:hint="eastAsia"/>
          <w:sz w:val="28"/>
        </w:rPr>
        <w:t>廠商具有製造、供應或承做能力之證明(影本)：如曾完成與招標標的類似之製造、供應或承做之文件（如契約、驗收紀錄）、招標文件規定之樣品、現有或得標後可取得履約所需設備、技術、財力、人力或場所之說明或品質管制能力文件等。</w:t>
      </w:r>
    </w:p>
    <w:p w14:paraId="481579C9" w14:textId="27DFCE2B" w:rsidR="00E924A3" w:rsidRPr="000E6875" w:rsidRDefault="007E1917" w:rsidP="00C4455B">
      <w:pPr>
        <w:numPr>
          <w:ilvl w:val="0"/>
          <w:numId w:val="11"/>
        </w:numPr>
        <w:tabs>
          <w:tab w:val="clear" w:pos="1920"/>
        </w:tabs>
        <w:spacing w:line="500" w:lineRule="exact"/>
        <w:ind w:left="1372"/>
        <w:jc w:val="both"/>
        <w:rPr>
          <w:rFonts w:ascii="標楷體" w:eastAsia="標楷體" w:hAnsi="標楷體"/>
          <w:sz w:val="28"/>
        </w:rPr>
      </w:pPr>
      <w:r w:rsidRPr="000E6875">
        <w:rPr>
          <w:rFonts w:ascii="標楷體" w:eastAsia="標楷體" w:hAnsi="標楷體" w:hint="eastAsia"/>
          <w:sz w:val="28"/>
        </w:rPr>
        <w:t>□</w:t>
      </w:r>
      <w:r w:rsidR="004E0432" w:rsidRPr="000E6875">
        <w:rPr>
          <w:rFonts w:ascii="標楷體" w:eastAsia="標楷體" w:hAnsi="標楷體" w:hint="eastAsia"/>
          <w:sz w:val="28"/>
        </w:rPr>
        <w:t xml:space="preserve"> </w:t>
      </w:r>
      <w:r w:rsidR="00E924A3" w:rsidRPr="000E6875">
        <w:rPr>
          <w:rFonts w:ascii="標楷體" w:eastAsia="標楷體" w:hAnsi="標楷體" w:hint="eastAsia"/>
          <w:sz w:val="28"/>
        </w:rPr>
        <w:t>廠商信用之證明(影本)：如票據交換機構或受理查詢之金融機構於截止投標日之前半年內所出具之非拒絕往來戶及最近3年內無退票紀錄證明、會計師簽證之財務報表或金融機構或徵信機構出具之信用證明等。</w:t>
      </w:r>
    </w:p>
    <w:p w14:paraId="7AEDF3ED" w14:textId="28CD6702" w:rsidR="00D94D86" w:rsidRPr="000E6875" w:rsidRDefault="00E924A3" w:rsidP="00C4455B">
      <w:pPr>
        <w:spacing w:line="500" w:lineRule="exact"/>
        <w:ind w:left="1134" w:hanging="414"/>
        <w:jc w:val="both"/>
        <w:rPr>
          <w:rFonts w:ascii="標楷體" w:eastAsia="標楷體" w:hAnsi="標楷體"/>
          <w:sz w:val="28"/>
        </w:rPr>
      </w:pPr>
      <w:bookmarkStart w:id="5" w:name="_Hlk198740899"/>
      <w:r w:rsidRPr="000E6875">
        <w:rPr>
          <w:rFonts w:ascii="標楷體" w:eastAsia="標楷體" w:hAnsi="標楷體" w:hint="eastAsia"/>
          <w:sz w:val="28"/>
        </w:rPr>
        <w:t>□</w:t>
      </w:r>
      <w:bookmarkEnd w:id="5"/>
      <w:r w:rsidR="004E0432" w:rsidRPr="000E6875">
        <w:rPr>
          <w:rFonts w:ascii="標楷體" w:eastAsia="標楷體" w:hAnsi="標楷體" w:hint="eastAsia"/>
          <w:sz w:val="28"/>
        </w:rPr>
        <w:t xml:space="preserve"> </w:t>
      </w:r>
      <w:r w:rsidR="00D94D86" w:rsidRPr="000E6875">
        <w:rPr>
          <w:rFonts w:ascii="標楷體" w:eastAsia="標楷體" w:hAnsi="標楷體"/>
          <w:sz w:val="28"/>
        </w:rPr>
        <w:t>廠商依工業團體法或商業團體法加入工業或商業團體之證明</w:t>
      </w:r>
      <w:r w:rsidR="00D94D86" w:rsidRPr="000E6875">
        <w:rPr>
          <w:rFonts w:ascii="標楷體" w:eastAsia="標楷體" w:hAnsi="標楷體" w:hint="eastAsia"/>
          <w:sz w:val="28"/>
        </w:rPr>
        <w:t>影本</w:t>
      </w:r>
      <w:r w:rsidR="00D94D86" w:rsidRPr="000E6875">
        <w:rPr>
          <w:rFonts w:ascii="標楷體" w:eastAsia="標楷體" w:hAnsi="標楷體"/>
          <w:sz w:val="28"/>
        </w:rPr>
        <w:t>（如</w:t>
      </w:r>
      <w:r w:rsidR="00D94D86" w:rsidRPr="000E6875">
        <w:rPr>
          <w:rFonts w:ascii="標楷體" w:eastAsia="標楷體" w:hAnsi="標楷體" w:hint="eastAsia"/>
          <w:sz w:val="28"/>
        </w:rPr>
        <w:t>：</w:t>
      </w:r>
      <w:r w:rsidR="00D94D86" w:rsidRPr="000E6875">
        <w:rPr>
          <w:rFonts w:ascii="標楷體" w:eastAsia="標楷體" w:hAnsi="標楷體"/>
          <w:sz w:val="28"/>
        </w:rPr>
        <w:t>會員證）。</w:t>
      </w:r>
    </w:p>
    <w:p w14:paraId="3917A5F3" w14:textId="250768F0" w:rsidR="0015180A" w:rsidRPr="000E6875" w:rsidRDefault="00FE483D" w:rsidP="00B67083">
      <w:pPr>
        <w:numPr>
          <w:ilvl w:val="0"/>
          <w:numId w:val="9"/>
        </w:numPr>
        <w:tabs>
          <w:tab w:val="clear" w:pos="2666"/>
        </w:tabs>
        <w:spacing w:line="500" w:lineRule="exact"/>
        <w:ind w:left="993" w:hanging="681"/>
        <w:jc w:val="both"/>
        <w:rPr>
          <w:rFonts w:ascii="標楷體" w:eastAsia="標楷體" w:hAnsi="標楷體"/>
          <w:sz w:val="28"/>
        </w:rPr>
      </w:pPr>
      <w:r w:rsidRPr="000E6875">
        <w:rPr>
          <w:rFonts w:ascii="標楷體" w:eastAsia="標楷體" w:hAnsi="標楷體" w:hint="eastAsia"/>
          <w:sz w:val="28"/>
          <w:szCs w:val="28"/>
        </w:rPr>
        <w:t>廠商需提出資格文件影本繳驗，必要時</w:t>
      </w:r>
      <w:r w:rsidR="00E9291F" w:rsidRPr="000E6875">
        <w:rPr>
          <w:rFonts w:ascii="標楷體" w:eastAsia="標楷體" w:hAnsi="標楷體" w:hint="eastAsia"/>
          <w:sz w:val="28"/>
          <w:szCs w:val="28"/>
        </w:rPr>
        <w:t>本</w:t>
      </w:r>
      <w:r w:rsidR="00921678" w:rsidRPr="000E6875">
        <w:rPr>
          <w:rFonts w:ascii="標楷體" w:eastAsia="標楷體" w:hAnsi="標楷體" w:hint="eastAsia"/>
          <w:sz w:val="28"/>
          <w:szCs w:val="28"/>
        </w:rPr>
        <w:t>中心</w:t>
      </w:r>
      <w:r w:rsidRPr="000E6875">
        <w:rPr>
          <w:rFonts w:ascii="標楷體" w:eastAsia="標楷體" w:hAnsi="標楷體" w:hint="eastAsia"/>
          <w:sz w:val="28"/>
          <w:szCs w:val="28"/>
        </w:rPr>
        <w:t>並得通知廠商提供正本供查驗。</w:t>
      </w:r>
    </w:p>
    <w:p w14:paraId="59CFA69C" w14:textId="2B84FB47" w:rsidR="00952053" w:rsidRPr="000E6875" w:rsidRDefault="00350B41" w:rsidP="00C4455B">
      <w:pPr>
        <w:numPr>
          <w:ilvl w:val="0"/>
          <w:numId w:val="1"/>
        </w:numPr>
        <w:tabs>
          <w:tab w:val="clear" w:pos="720"/>
        </w:tabs>
        <w:spacing w:line="500" w:lineRule="exact"/>
        <w:jc w:val="both"/>
        <w:rPr>
          <w:rFonts w:ascii="標楷體" w:eastAsia="標楷體" w:hAnsi="標楷體"/>
          <w:b/>
          <w:bCs/>
          <w:sz w:val="32"/>
          <w:szCs w:val="32"/>
        </w:rPr>
      </w:pPr>
      <w:r w:rsidRPr="000E6875">
        <w:rPr>
          <w:rFonts w:ascii="標楷體" w:eastAsia="標楷體" w:hAnsi="標楷體" w:hint="eastAsia"/>
          <w:b/>
          <w:bCs/>
          <w:sz w:val="32"/>
          <w:szCs w:val="32"/>
        </w:rPr>
        <w:t>預估經費：</w:t>
      </w:r>
    </w:p>
    <w:p w14:paraId="0E378E22" w14:textId="60E0B5DA" w:rsidR="0098319C" w:rsidRPr="000E6875" w:rsidRDefault="00350B41" w:rsidP="00B67083">
      <w:pPr>
        <w:numPr>
          <w:ilvl w:val="0"/>
          <w:numId w:val="39"/>
        </w:numPr>
        <w:tabs>
          <w:tab w:val="clear" w:pos="2666"/>
        </w:tabs>
        <w:spacing w:line="500" w:lineRule="exact"/>
        <w:ind w:left="851" w:hanging="539"/>
        <w:jc w:val="both"/>
        <w:rPr>
          <w:rFonts w:ascii="標楷體" w:eastAsia="標楷體" w:hAnsi="標楷體"/>
          <w:sz w:val="28"/>
          <w:szCs w:val="28"/>
        </w:rPr>
      </w:pPr>
      <w:r w:rsidRPr="000E6875">
        <w:rPr>
          <w:rFonts w:ascii="標楷體" w:eastAsia="標楷體" w:hAnsi="標楷體" w:hint="eastAsia"/>
          <w:sz w:val="28"/>
          <w:szCs w:val="28"/>
        </w:rPr>
        <w:t>採購金額：新</w:t>
      </w:r>
      <w:r w:rsidR="00022CD6" w:rsidRPr="000E6875">
        <w:rPr>
          <w:rFonts w:ascii="標楷體" w:eastAsia="標楷體" w:hAnsi="標楷體" w:hint="eastAsia"/>
          <w:sz w:val="28"/>
          <w:szCs w:val="28"/>
          <w:lang w:eastAsia="zh-HK"/>
        </w:rPr>
        <w:t>臺</w:t>
      </w:r>
      <w:r w:rsidRPr="000E6875">
        <w:rPr>
          <w:rFonts w:ascii="標楷體" w:eastAsia="標楷體" w:hAnsi="標楷體" w:hint="eastAsia"/>
          <w:sz w:val="28"/>
          <w:szCs w:val="28"/>
        </w:rPr>
        <w:t>幣</w:t>
      </w:r>
      <w:r w:rsidR="00861629" w:rsidRPr="000E6875">
        <w:rPr>
          <w:rFonts w:ascii="標楷體" w:eastAsia="標楷體" w:hAnsi="標楷體" w:hint="eastAsia"/>
          <w:sz w:val="28"/>
          <w:szCs w:val="28"/>
        </w:rPr>
        <w:t>（以下同）</w:t>
      </w:r>
      <w:r w:rsidR="00022CD6" w:rsidRPr="000E6875">
        <w:rPr>
          <w:rFonts w:ascii="標楷體" w:eastAsia="標楷體" w:hAnsi="標楷體" w:hint="eastAsia"/>
          <w:sz w:val="28"/>
          <w:szCs w:val="28"/>
        </w:rPr>
        <w:t>145</w:t>
      </w:r>
      <w:r w:rsidR="00016BC7" w:rsidRPr="000E6875">
        <w:rPr>
          <w:rFonts w:ascii="標楷體" w:eastAsia="標楷體" w:hAnsi="標楷體" w:hint="eastAsia"/>
          <w:sz w:val="28"/>
          <w:szCs w:val="28"/>
        </w:rPr>
        <w:t>萬</w:t>
      </w:r>
      <w:r w:rsidR="00022CD6" w:rsidRPr="000E6875">
        <w:rPr>
          <w:rFonts w:ascii="標楷體" w:eastAsia="標楷體" w:hAnsi="標楷體" w:hint="eastAsia"/>
          <w:sz w:val="28"/>
          <w:szCs w:val="28"/>
        </w:rPr>
        <w:t>1</w:t>
      </w:r>
      <w:r w:rsidR="00016BC7" w:rsidRPr="000E6875">
        <w:rPr>
          <w:rFonts w:ascii="標楷體" w:eastAsia="標楷體" w:hAnsi="標楷體" w:hint="eastAsia"/>
          <w:sz w:val="28"/>
          <w:szCs w:val="28"/>
        </w:rPr>
        <w:t>,</w:t>
      </w:r>
      <w:r w:rsidR="005F4300" w:rsidRPr="000E6875">
        <w:rPr>
          <w:rFonts w:ascii="標楷體" w:eastAsia="標楷體" w:hAnsi="標楷體"/>
          <w:sz w:val="28"/>
          <w:szCs w:val="28"/>
        </w:rPr>
        <w:t>0</w:t>
      </w:r>
      <w:r w:rsidR="00022CD6" w:rsidRPr="000E6875">
        <w:rPr>
          <w:rFonts w:ascii="標楷體" w:eastAsia="標楷體" w:hAnsi="標楷體" w:hint="eastAsia"/>
          <w:sz w:val="28"/>
          <w:szCs w:val="28"/>
        </w:rPr>
        <w:t>6</w:t>
      </w:r>
      <w:r w:rsidR="00016BC7" w:rsidRPr="000E6875">
        <w:rPr>
          <w:rFonts w:ascii="標楷體" w:eastAsia="標楷體" w:hAnsi="標楷體" w:hint="eastAsia"/>
          <w:sz w:val="28"/>
          <w:szCs w:val="28"/>
        </w:rPr>
        <w:t>0元</w:t>
      </w:r>
      <w:r w:rsidR="00AD225E" w:rsidRPr="000E6875">
        <w:rPr>
          <w:rFonts w:ascii="標楷體" w:eastAsia="標楷體" w:hAnsi="標楷體" w:hint="eastAsia"/>
          <w:sz w:val="28"/>
          <w:szCs w:val="28"/>
        </w:rPr>
        <w:t>整</w:t>
      </w:r>
      <w:r w:rsidRPr="000E6875">
        <w:rPr>
          <w:rFonts w:ascii="標楷體" w:eastAsia="標楷體" w:hAnsi="標楷體" w:hint="eastAsia"/>
          <w:sz w:val="28"/>
          <w:szCs w:val="28"/>
        </w:rPr>
        <w:t>。</w:t>
      </w:r>
    </w:p>
    <w:p w14:paraId="36957888" w14:textId="16A4AD37" w:rsidR="00350B41" w:rsidRPr="000E6875" w:rsidRDefault="00AA4AE6" w:rsidP="00C4455B">
      <w:pPr>
        <w:pStyle w:val="a3"/>
        <w:snapToGrid w:val="0"/>
        <w:spacing w:line="500" w:lineRule="exact"/>
        <w:ind w:leftChars="600" w:left="1442" w:hanging="2"/>
        <w:jc w:val="both"/>
        <w:rPr>
          <w:rFonts w:ascii="標楷體" w:hAnsi="標楷體"/>
          <w:sz w:val="28"/>
        </w:rPr>
      </w:pPr>
      <w:r w:rsidRPr="000E6875">
        <w:rPr>
          <w:rFonts w:ascii="標楷體" w:hAnsi="標楷體" w:hint="eastAsia"/>
          <w:sz w:val="28"/>
        </w:rPr>
        <w:t>■</w:t>
      </w:r>
      <w:r w:rsidR="00350B41" w:rsidRPr="000E6875">
        <w:rPr>
          <w:rFonts w:ascii="標楷體" w:hAnsi="標楷體" w:hint="eastAsia"/>
          <w:sz w:val="28"/>
        </w:rPr>
        <w:t xml:space="preserve"> </w:t>
      </w:r>
      <w:r w:rsidR="00350B41" w:rsidRPr="000E6875">
        <w:rPr>
          <w:rFonts w:ascii="標楷體" w:hAnsi="標楷體" w:hint="eastAsia"/>
          <w:sz w:val="28"/>
          <w:szCs w:val="28"/>
        </w:rPr>
        <w:t>本案預算金額：</w:t>
      </w:r>
      <w:r w:rsidR="00022CD6" w:rsidRPr="000E6875">
        <w:rPr>
          <w:rFonts w:ascii="標楷體" w:hAnsi="標楷體" w:hint="eastAsia"/>
          <w:sz w:val="28"/>
          <w:szCs w:val="28"/>
        </w:rPr>
        <w:t>145萬1,060</w:t>
      </w:r>
      <w:r w:rsidR="00016BC7" w:rsidRPr="000E6875">
        <w:rPr>
          <w:rFonts w:ascii="標楷體" w:hAnsi="標楷體" w:hint="eastAsia"/>
          <w:sz w:val="28"/>
          <w:szCs w:val="28"/>
        </w:rPr>
        <w:t>元</w:t>
      </w:r>
      <w:r w:rsidR="00AD225E" w:rsidRPr="000E6875">
        <w:rPr>
          <w:rFonts w:ascii="標楷體" w:hAnsi="標楷體" w:hint="eastAsia"/>
          <w:sz w:val="28"/>
          <w:szCs w:val="28"/>
        </w:rPr>
        <w:t>整</w:t>
      </w:r>
      <w:r w:rsidR="00350B41" w:rsidRPr="000E6875">
        <w:rPr>
          <w:rFonts w:ascii="標楷體" w:hAnsi="標楷體" w:hint="eastAsia"/>
          <w:sz w:val="28"/>
          <w:szCs w:val="28"/>
        </w:rPr>
        <w:t>，內容如下：</w:t>
      </w:r>
    </w:p>
    <w:p w14:paraId="1F3DBD5E" w14:textId="17FB47F0" w:rsidR="00952053" w:rsidRPr="000E6875" w:rsidRDefault="00350B41" w:rsidP="00C4455B">
      <w:pPr>
        <w:spacing w:line="500" w:lineRule="exact"/>
        <w:ind w:firstLine="720"/>
        <w:rPr>
          <w:rFonts w:ascii="標楷體" w:eastAsia="標楷體" w:hAnsi="標楷體"/>
          <w:sz w:val="28"/>
          <w:szCs w:val="28"/>
        </w:rPr>
      </w:pPr>
      <w:r w:rsidRPr="000E6875">
        <w:rPr>
          <w:rFonts w:ascii="標楷體" w:eastAsia="標楷體" w:hAnsi="標楷體" w:hint="eastAsia"/>
          <w:sz w:val="28"/>
          <w:szCs w:val="28"/>
        </w:rPr>
        <w:t xml:space="preserve">    </w:t>
      </w:r>
      <w:r w:rsidR="00AA4AE6" w:rsidRPr="000E6875">
        <w:rPr>
          <w:rFonts w:ascii="標楷體" w:eastAsia="標楷體" w:hAnsi="標楷體" w:hint="eastAsia"/>
          <w:sz w:val="28"/>
          <w:szCs w:val="28"/>
        </w:rPr>
        <w:t xml:space="preserve">    </w:t>
      </w:r>
      <w:r w:rsidR="00952053" w:rsidRPr="000E6875">
        <w:rPr>
          <w:rFonts w:ascii="標楷體" w:eastAsia="標楷體" w:hAnsi="標楷體" w:hint="eastAsia"/>
          <w:sz w:val="28"/>
          <w:szCs w:val="28"/>
        </w:rPr>
        <w:t xml:space="preserve">（前述經費 </w:t>
      </w:r>
      <w:bookmarkStart w:id="6" w:name="_Hlk197965248"/>
      <w:r w:rsidR="00991B80" w:rsidRPr="000E6875">
        <w:rPr>
          <w:rFonts w:ascii="標楷體" w:eastAsia="標楷體" w:hAnsi="標楷體" w:hint="eastAsia"/>
          <w:sz w:val="28"/>
          <w:szCs w:val="28"/>
        </w:rPr>
        <w:t>■</w:t>
      </w:r>
      <w:bookmarkEnd w:id="6"/>
      <w:r w:rsidR="00952053" w:rsidRPr="000E6875">
        <w:rPr>
          <w:rFonts w:ascii="標楷體" w:eastAsia="標楷體" w:hAnsi="標楷體" w:hint="eastAsia"/>
          <w:sz w:val="28"/>
          <w:szCs w:val="28"/>
        </w:rPr>
        <w:t>含運費   □不含運費）。</w:t>
      </w:r>
    </w:p>
    <w:p w14:paraId="1E968F53" w14:textId="2236BCB3" w:rsidR="00350B41" w:rsidRPr="000E6875" w:rsidRDefault="00350B41" w:rsidP="00C4455B">
      <w:pPr>
        <w:pStyle w:val="a3"/>
        <w:snapToGrid w:val="0"/>
        <w:spacing w:line="500" w:lineRule="exact"/>
        <w:ind w:leftChars="825" w:left="2518" w:hangingChars="192" w:hanging="538"/>
        <w:jc w:val="both"/>
        <w:rPr>
          <w:rFonts w:ascii="標楷體" w:hAnsi="標楷體"/>
          <w:sz w:val="28"/>
          <w:szCs w:val="28"/>
        </w:rPr>
      </w:pPr>
      <w:r w:rsidRPr="000E6875">
        <w:rPr>
          <w:rFonts w:ascii="標楷體" w:hAnsi="標楷體" w:hint="eastAsia"/>
          <w:sz w:val="28"/>
          <w:szCs w:val="28"/>
        </w:rPr>
        <w:t>□ 採固定金額给付之項目及費用：</w:t>
      </w:r>
      <w:r w:rsidR="00AD225E" w:rsidRPr="000E6875">
        <w:rPr>
          <w:rFonts w:ascii="標楷體" w:hAnsi="標楷體" w:hint="eastAsia"/>
          <w:sz w:val="28"/>
          <w:szCs w:val="28"/>
        </w:rPr>
        <w:t xml:space="preserve">    </w:t>
      </w:r>
      <w:r w:rsidR="00AD225E" w:rsidRPr="000E6875">
        <w:rPr>
          <w:rFonts w:ascii="標楷體" w:hAnsi="標楷體" w:hint="eastAsia"/>
        </w:rPr>
        <w:t xml:space="preserve">萬   </w:t>
      </w:r>
      <w:r w:rsidR="00AD225E" w:rsidRPr="000E6875">
        <w:rPr>
          <w:rFonts w:ascii="標楷體" w:hAnsi="標楷體" w:hint="eastAsia"/>
          <w:sz w:val="28"/>
          <w:szCs w:val="28"/>
        </w:rPr>
        <w:t>元整</w:t>
      </w:r>
      <w:r w:rsidRPr="000E6875">
        <w:rPr>
          <w:rFonts w:ascii="標楷體" w:hAnsi="標楷體" w:hint="eastAsia"/>
          <w:sz w:val="28"/>
          <w:szCs w:val="28"/>
        </w:rPr>
        <w:t>。</w:t>
      </w:r>
    </w:p>
    <w:p w14:paraId="11052445" w14:textId="2BDFA896" w:rsidR="00350B41" w:rsidRPr="000E6875" w:rsidRDefault="00350B41" w:rsidP="00C4455B">
      <w:pPr>
        <w:pStyle w:val="21"/>
        <w:widowControl w:val="0"/>
        <w:tabs>
          <w:tab w:val="clear" w:pos="480"/>
        </w:tabs>
        <w:adjustRightInd w:val="0"/>
        <w:spacing w:line="500" w:lineRule="exact"/>
        <w:ind w:leftChars="975" w:left="2518" w:hanging="178"/>
        <w:jc w:val="both"/>
        <w:textAlignment w:val="baseline"/>
        <w:rPr>
          <w:szCs w:val="28"/>
        </w:rPr>
      </w:pPr>
      <w:r w:rsidRPr="000E6875">
        <w:rPr>
          <w:rFonts w:hint="eastAsia"/>
        </w:rPr>
        <w:t>1.</w:t>
      </w:r>
      <w:r w:rsidRPr="000E6875">
        <w:rPr>
          <w:rFonts w:hint="eastAsia"/>
          <w:szCs w:val="28"/>
        </w:rPr>
        <w:t>項目如下：</w:t>
      </w:r>
    </w:p>
    <w:p w14:paraId="0D4D18A0" w14:textId="77777777" w:rsidR="00350B41" w:rsidRPr="000E6875" w:rsidRDefault="00350B41" w:rsidP="00C4455B">
      <w:pPr>
        <w:pStyle w:val="a3"/>
        <w:snapToGrid w:val="0"/>
        <w:spacing w:line="500" w:lineRule="exact"/>
        <w:ind w:leftChars="900" w:left="2160" w:firstLine="178"/>
        <w:jc w:val="both"/>
        <w:rPr>
          <w:rFonts w:ascii="標楷體" w:hAnsi="標楷體"/>
          <w:sz w:val="28"/>
          <w:szCs w:val="28"/>
        </w:rPr>
      </w:pPr>
      <w:r w:rsidRPr="000E6875">
        <w:rPr>
          <w:rFonts w:ascii="標楷體" w:hAnsi="標楷體" w:hint="eastAsia"/>
          <w:sz w:val="28"/>
        </w:rPr>
        <w:t>2.</w:t>
      </w:r>
      <w:r w:rsidRPr="000E6875">
        <w:rPr>
          <w:rFonts w:ascii="標楷體" w:hAnsi="標楷體" w:hint="eastAsia"/>
          <w:sz w:val="28"/>
          <w:szCs w:val="28"/>
        </w:rPr>
        <w:t>採固定金額给付之經費，決標後無須調整各項單價。</w:t>
      </w:r>
    </w:p>
    <w:p w14:paraId="61B67662" w14:textId="3E535A29" w:rsidR="00350B41" w:rsidRPr="000E6875" w:rsidRDefault="00350B41" w:rsidP="00C4455B">
      <w:pPr>
        <w:pStyle w:val="a3"/>
        <w:snapToGrid w:val="0"/>
        <w:spacing w:line="500" w:lineRule="exact"/>
        <w:ind w:leftChars="825" w:left="2556" w:hangingChars="192" w:hanging="576"/>
        <w:jc w:val="both"/>
        <w:rPr>
          <w:rFonts w:ascii="標楷體" w:hAnsi="標楷體"/>
          <w:szCs w:val="28"/>
        </w:rPr>
      </w:pPr>
      <w:r w:rsidRPr="000E6875">
        <w:rPr>
          <w:rFonts w:ascii="標楷體" w:hAnsi="標楷體" w:hint="eastAsia"/>
          <w:szCs w:val="28"/>
        </w:rPr>
        <w:t>□ 核實</w:t>
      </w:r>
      <w:r w:rsidRPr="000E6875">
        <w:rPr>
          <w:rFonts w:ascii="標楷體" w:hAnsi="標楷體" w:hint="eastAsia"/>
          <w:sz w:val="28"/>
          <w:szCs w:val="28"/>
        </w:rPr>
        <w:t>支付</w:t>
      </w:r>
      <w:r w:rsidRPr="000E6875">
        <w:rPr>
          <w:rFonts w:ascii="標楷體" w:hAnsi="標楷體" w:hint="eastAsia"/>
          <w:szCs w:val="28"/>
        </w:rPr>
        <w:t>項目及費用：</w:t>
      </w:r>
      <w:r w:rsidR="00AD225E" w:rsidRPr="000E6875">
        <w:rPr>
          <w:rFonts w:ascii="標楷體" w:hAnsi="標楷體" w:hint="eastAsia"/>
          <w:szCs w:val="28"/>
        </w:rPr>
        <w:t xml:space="preserve">    </w:t>
      </w:r>
      <w:r w:rsidR="00AD225E" w:rsidRPr="000E6875">
        <w:rPr>
          <w:rFonts w:ascii="標楷體" w:hAnsi="標楷體" w:hint="eastAsia"/>
        </w:rPr>
        <w:t xml:space="preserve">萬   </w:t>
      </w:r>
      <w:r w:rsidR="00AD225E" w:rsidRPr="000E6875">
        <w:rPr>
          <w:rFonts w:ascii="標楷體" w:hAnsi="標楷體" w:hint="eastAsia"/>
          <w:szCs w:val="28"/>
        </w:rPr>
        <w:t>元整</w:t>
      </w:r>
      <w:r w:rsidRPr="000E6875">
        <w:rPr>
          <w:rFonts w:ascii="標楷體" w:hAnsi="標楷體" w:hint="eastAsia"/>
          <w:szCs w:val="28"/>
        </w:rPr>
        <w:t>。</w:t>
      </w:r>
    </w:p>
    <w:p w14:paraId="2FE879A6" w14:textId="50DA1752" w:rsidR="00350B41" w:rsidRPr="000E6875" w:rsidRDefault="00350B41" w:rsidP="00C4455B">
      <w:pPr>
        <w:pStyle w:val="a3"/>
        <w:snapToGrid w:val="0"/>
        <w:spacing w:line="500" w:lineRule="exact"/>
        <w:ind w:leftChars="975" w:left="2698" w:hangingChars="128" w:hanging="358"/>
        <w:jc w:val="both"/>
        <w:rPr>
          <w:rFonts w:ascii="標楷體" w:hAnsi="標楷體"/>
          <w:sz w:val="24"/>
        </w:rPr>
      </w:pPr>
      <w:r w:rsidRPr="000E6875">
        <w:rPr>
          <w:rFonts w:ascii="標楷體" w:hAnsi="標楷體" w:hint="eastAsia"/>
          <w:sz w:val="28"/>
          <w:szCs w:val="28"/>
        </w:rPr>
        <w:t>1. 核實支付項目如下：</w:t>
      </w:r>
    </w:p>
    <w:p w14:paraId="048FAC4D" w14:textId="5278D89C" w:rsidR="00350B41" w:rsidRPr="000E6875" w:rsidRDefault="00350B41" w:rsidP="00C4455B">
      <w:pPr>
        <w:pStyle w:val="a3"/>
        <w:snapToGrid w:val="0"/>
        <w:spacing w:line="500" w:lineRule="exact"/>
        <w:ind w:leftChars="975" w:left="2519" w:hangingChars="64" w:hanging="179"/>
        <w:jc w:val="both"/>
        <w:rPr>
          <w:rFonts w:ascii="標楷體" w:hAnsi="標楷體"/>
          <w:sz w:val="28"/>
          <w:szCs w:val="28"/>
        </w:rPr>
      </w:pPr>
      <w:r w:rsidRPr="000E6875">
        <w:rPr>
          <w:rFonts w:ascii="標楷體" w:hAnsi="標楷體" w:hint="eastAsia"/>
          <w:sz w:val="28"/>
          <w:szCs w:val="28"/>
        </w:rPr>
        <w:lastRenderedPageBreak/>
        <w:t>2. 核實支付項目之費用：</w:t>
      </w:r>
    </w:p>
    <w:p w14:paraId="16D1B508" w14:textId="77777777" w:rsidR="00350B41" w:rsidRPr="000E6875" w:rsidRDefault="00350B41" w:rsidP="00C4455B">
      <w:pPr>
        <w:pStyle w:val="a3"/>
        <w:snapToGrid w:val="0"/>
        <w:spacing w:line="500" w:lineRule="exact"/>
        <w:ind w:leftChars="1050" w:left="3060" w:hanging="540"/>
        <w:jc w:val="both"/>
        <w:rPr>
          <w:rFonts w:ascii="標楷體" w:hAnsi="標楷體"/>
          <w:sz w:val="28"/>
          <w:szCs w:val="28"/>
        </w:rPr>
      </w:pPr>
      <w:r w:rsidRPr="000E6875">
        <w:rPr>
          <w:rFonts w:ascii="標楷體" w:hAnsi="標楷體" w:hint="eastAsia"/>
          <w:sz w:val="28"/>
          <w:szCs w:val="28"/>
        </w:rPr>
        <w:t>□ 採固定金額给付</w:t>
      </w:r>
      <w:r w:rsidR="002369ED" w:rsidRPr="000E6875">
        <w:rPr>
          <w:rFonts w:ascii="標楷體" w:hAnsi="標楷體" w:hint="eastAsia"/>
          <w:sz w:val="28"/>
          <w:szCs w:val="28"/>
        </w:rPr>
        <w:t>，</w:t>
      </w:r>
      <w:r w:rsidRPr="000E6875">
        <w:rPr>
          <w:rFonts w:ascii="標楷體" w:hAnsi="標楷體" w:hint="eastAsia"/>
          <w:sz w:val="28"/>
          <w:szCs w:val="28"/>
        </w:rPr>
        <w:t>決標無須調整各項單價。</w:t>
      </w:r>
    </w:p>
    <w:p w14:paraId="061AAA15" w14:textId="77777777" w:rsidR="00350B41" w:rsidRPr="000E6875" w:rsidRDefault="00350B41" w:rsidP="00C4455B">
      <w:pPr>
        <w:pStyle w:val="a3"/>
        <w:snapToGrid w:val="0"/>
        <w:spacing w:line="500" w:lineRule="exact"/>
        <w:ind w:leftChars="1050" w:left="3060" w:hanging="540"/>
        <w:jc w:val="both"/>
        <w:rPr>
          <w:rFonts w:ascii="標楷體" w:hAnsi="標楷體"/>
          <w:sz w:val="28"/>
          <w:szCs w:val="28"/>
        </w:rPr>
      </w:pPr>
      <w:r w:rsidRPr="000E6875">
        <w:rPr>
          <w:rFonts w:ascii="標楷體" w:hAnsi="標楷體" w:hint="eastAsia"/>
          <w:sz w:val="28"/>
          <w:szCs w:val="28"/>
        </w:rPr>
        <w:t>□ 非採固定金額给付，決標後須依決標金額比率調整各項單價。</w:t>
      </w:r>
    </w:p>
    <w:p w14:paraId="47FBA79E" w14:textId="160ECBEB" w:rsidR="00350B41" w:rsidRPr="000E6875" w:rsidRDefault="00350B41" w:rsidP="00C4455B">
      <w:pPr>
        <w:pStyle w:val="a3"/>
        <w:snapToGrid w:val="0"/>
        <w:spacing w:line="500" w:lineRule="exact"/>
        <w:ind w:left="1980" w:hanging="540"/>
        <w:jc w:val="both"/>
        <w:rPr>
          <w:rFonts w:ascii="標楷體" w:hAnsi="標楷體"/>
          <w:szCs w:val="28"/>
        </w:rPr>
      </w:pPr>
      <w:r w:rsidRPr="000E6875">
        <w:rPr>
          <w:rFonts w:ascii="標楷體" w:hAnsi="標楷體" w:hint="eastAsia"/>
          <w:sz w:val="28"/>
        </w:rPr>
        <w:t xml:space="preserve">□ </w:t>
      </w:r>
      <w:r w:rsidR="00072002" w:rsidRPr="000E6875">
        <w:rPr>
          <w:rFonts w:ascii="標楷體" w:hAnsi="標楷體" w:hint="eastAsia"/>
          <w:sz w:val="28"/>
        </w:rPr>
        <w:t>本採購</w:t>
      </w:r>
      <w:r w:rsidR="003A3105" w:rsidRPr="000E6875">
        <w:rPr>
          <w:rFonts w:ascii="標楷體" w:hAnsi="標楷體" w:hint="eastAsia"/>
          <w:sz w:val="28"/>
        </w:rPr>
        <w:t>本中心</w:t>
      </w:r>
      <w:r w:rsidR="00072002" w:rsidRPr="000E6875">
        <w:rPr>
          <w:rFonts w:ascii="標楷體" w:hAnsi="標楷體" w:hint="eastAsia"/>
          <w:sz w:val="28"/>
        </w:rPr>
        <w:t>得</w:t>
      </w:r>
      <w:bookmarkStart w:id="7" w:name="_Hlk160200155"/>
      <w:sdt>
        <w:sdtPr>
          <w:rPr>
            <w:rFonts w:ascii="標楷體" w:hAnsi="標楷體" w:hint="eastAsia"/>
          </w:rPr>
          <w:id w:val="965554109"/>
          <w:placeholder>
            <w:docPart w:val="C70C5E1B78B04829B9563AA40DDFC127"/>
          </w:placeholder>
          <w:showingPlcHdr/>
          <w:comboBox>
            <w:listItem w:value="選擇一個項目。"/>
            <w:listItem w:displayText="採購作業要點第6條第5項第7款規定" w:value="採購作業要點第6條第5項第7款規定"/>
            <w:listItem w:displayText="政府採購法第22條第1項第7款規定" w:value="政府採購法第22條第1項第7款規定"/>
          </w:comboBox>
        </w:sdtPr>
        <w:sdtEndPr/>
        <w:sdtContent>
          <w:r w:rsidR="002A4729" w:rsidRPr="000E6875">
            <w:rPr>
              <w:rStyle w:val="ad"/>
              <w:rFonts w:ascii="標楷體" w:hAnsi="標楷體" w:hint="eastAsia"/>
              <w:color w:val="auto"/>
              <w:sz w:val="28"/>
              <w:szCs w:val="28"/>
            </w:rPr>
            <w:t>選擇一個項目。</w:t>
          </w:r>
        </w:sdtContent>
      </w:sdt>
      <w:bookmarkEnd w:id="7"/>
      <w:r w:rsidR="00072002" w:rsidRPr="000E6875">
        <w:rPr>
          <w:rFonts w:ascii="標楷體" w:hAnsi="標楷體" w:hint="eastAsia"/>
          <w:sz w:val="28"/>
        </w:rPr>
        <w:t>，</w:t>
      </w:r>
      <w:r w:rsidRPr="000E6875">
        <w:rPr>
          <w:rFonts w:ascii="標楷體" w:hAnsi="標楷體" w:hint="eastAsia"/>
          <w:sz w:val="28"/>
        </w:rPr>
        <w:t>保留未來向得標廠商增購之權利，擬增購之項目及內容</w:t>
      </w:r>
      <w:r w:rsidRPr="000E6875">
        <w:rPr>
          <w:rFonts w:ascii="標楷體" w:hAnsi="標楷體" w:hint="eastAsia"/>
          <w:sz w:val="24"/>
        </w:rPr>
        <w:t>：</w:t>
      </w:r>
    </w:p>
    <w:p w14:paraId="1C5A36E3" w14:textId="77777777" w:rsidR="00350B41" w:rsidRPr="000E6875" w:rsidRDefault="003D2053" w:rsidP="00C4455B">
      <w:pPr>
        <w:pStyle w:val="a3"/>
        <w:snapToGrid w:val="0"/>
        <w:spacing w:line="500" w:lineRule="exact"/>
        <w:ind w:left="2340" w:hanging="360"/>
        <w:jc w:val="both"/>
        <w:rPr>
          <w:rFonts w:ascii="標楷體" w:hAnsi="標楷體"/>
          <w:sz w:val="28"/>
          <w:u w:val="single"/>
        </w:rPr>
      </w:pPr>
      <w:r w:rsidRPr="000E6875">
        <w:rPr>
          <w:rFonts w:ascii="標楷體" w:hAnsi="標楷體" w:hint="eastAsia"/>
          <w:sz w:val="28"/>
        </w:rPr>
        <w:t>1.</w:t>
      </w:r>
      <w:r w:rsidR="00350B41" w:rsidRPr="000E6875">
        <w:rPr>
          <w:rFonts w:ascii="標楷體" w:hAnsi="標楷體" w:hint="eastAsia"/>
          <w:sz w:val="28"/>
        </w:rPr>
        <w:t>本案保留後續擴充之</w:t>
      </w:r>
      <w:r w:rsidR="000C0009" w:rsidRPr="000E6875">
        <w:rPr>
          <w:rFonts w:ascii="標楷體" w:hAnsi="標楷體" w:hint="eastAsia"/>
          <w:sz w:val="28"/>
        </w:rPr>
        <w:t>經費為</w:t>
      </w:r>
      <w:r w:rsidR="00AD225E" w:rsidRPr="000E6875">
        <w:rPr>
          <w:rFonts w:ascii="標楷體" w:hAnsi="標楷體" w:hint="eastAsia"/>
          <w:sz w:val="28"/>
          <w:szCs w:val="28"/>
        </w:rPr>
        <w:t xml:space="preserve">    </w:t>
      </w:r>
      <w:r w:rsidR="00AD225E" w:rsidRPr="000E6875">
        <w:rPr>
          <w:rFonts w:ascii="標楷體" w:hAnsi="標楷體" w:hint="eastAsia"/>
        </w:rPr>
        <w:t xml:space="preserve">萬   </w:t>
      </w:r>
      <w:r w:rsidR="00AD225E" w:rsidRPr="000E6875">
        <w:rPr>
          <w:rFonts w:ascii="標楷體" w:hAnsi="標楷體" w:hint="eastAsia"/>
          <w:sz w:val="28"/>
          <w:szCs w:val="28"/>
        </w:rPr>
        <w:t>元整</w:t>
      </w:r>
      <w:r w:rsidR="000C0009" w:rsidRPr="000E6875">
        <w:rPr>
          <w:rFonts w:ascii="標楷體" w:hAnsi="標楷體" w:hint="eastAsia"/>
          <w:sz w:val="28"/>
        </w:rPr>
        <w:t>。</w:t>
      </w:r>
    </w:p>
    <w:p w14:paraId="4BF857D0" w14:textId="103FE86E" w:rsidR="000C0009" w:rsidRPr="000E6875" w:rsidRDefault="003D2053" w:rsidP="00C4455B">
      <w:pPr>
        <w:pStyle w:val="a3"/>
        <w:snapToGrid w:val="0"/>
        <w:spacing w:line="500" w:lineRule="exact"/>
        <w:ind w:left="2340" w:hanging="360"/>
        <w:jc w:val="both"/>
        <w:rPr>
          <w:rFonts w:ascii="標楷體" w:hAnsi="標楷體"/>
          <w:sz w:val="28"/>
        </w:rPr>
      </w:pPr>
      <w:r w:rsidRPr="000E6875">
        <w:rPr>
          <w:rFonts w:ascii="標楷體" w:hAnsi="標楷體" w:hint="eastAsia"/>
          <w:sz w:val="28"/>
        </w:rPr>
        <w:t>2.</w:t>
      </w:r>
      <w:r w:rsidR="00350B41" w:rsidRPr="000E6875">
        <w:rPr>
          <w:rFonts w:ascii="標楷體" w:hAnsi="標楷體" w:hint="eastAsia"/>
          <w:sz w:val="28"/>
        </w:rPr>
        <w:t>本案保留後續擴充之項目及內容：</w:t>
      </w:r>
    </w:p>
    <w:p w14:paraId="114DACFE" w14:textId="77777777" w:rsidR="000C0009" w:rsidRPr="000E6875" w:rsidRDefault="000C0009" w:rsidP="00C4455B">
      <w:pPr>
        <w:pStyle w:val="a3"/>
        <w:snapToGrid w:val="0"/>
        <w:spacing w:line="500" w:lineRule="exact"/>
        <w:ind w:left="2340"/>
        <w:jc w:val="both"/>
        <w:rPr>
          <w:rFonts w:ascii="標楷體" w:hAnsi="標楷體"/>
          <w:sz w:val="28"/>
        </w:rPr>
      </w:pPr>
      <w:r w:rsidRPr="000E6875">
        <w:rPr>
          <w:rFonts w:ascii="標楷體" w:hAnsi="標楷體" w:hint="eastAsia"/>
          <w:sz w:val="28"/>
        </w:rPr>
        <w:t>□ 期間為</w:t>
      </w:r>
      <w:r w:rsidRPr="000E6875">
        <w:rPr>
          <w:rFonts w:ascii="標楷體" w:hAnsi="標楷體" w:hint="eastAsia"/>
          <w:sz w:val="28"/>
          <w:u w:val="single"/>
        </w:rPr>
        <w:t xml:space="preserve">     </w:t>
      </w:r>
      <w:r w:rsidRPr="000E6875">
        <w:rPr>
          <w:rFonts w:ascii="標楷體" w:hAnsi="標楷體" w:hint="eastAsia"/>
          <w:sz w:val="28"/>
        </w:rPr>
        <w:t>年</w:t>
      </w:r>
      <w:r w:rsidR="0072066B" w:rsidRPr="000E6875">
        <w:rPr>
          <w:rFonts w:ascii="標楷體" w:hAnsi="標楷體" w:hint="eastAsia"/>
          <w:sz w:val="28"/>
        </w:rPr>
        <w:t>、月</w:t>
      </w:r>
    </w:p>
    <w:p w14:paraId="6BF24B5C" w14:textId="77777777" w:rsidR="000C0009" w:rsidRPr="000E6875" w:rsidRDefault="000C0009" w:rsidP="00C4455B">
      <w:pPr>
        <w:pStyle w:val="a3"/>
        <w:snapToGrid w:val="0"/>
        <w:spacing w:line="500" w:lineRule="exact"/>
        <w:ind w:left="2340"/>
        <w:jc w:val="both"/>
        <w:rPr>
          <w:rFonts w:ascii="標楷體" w:hAnsi="標楷體"/>
          <w:sz w:val="28"/>
        </w:rPr>
      </w:pPr>
      <w:r w:rsidRPr="000E6875">
        <w:rPr>
          <w:rFonts w:ascii="標楷體" w:hAnsi="標楷體" w:hint="eastAsia"/>
          <w:sz w:val="28"/>
        </w:rPr>
        <w:t>□ 數量為</w:t>
      </w:r>
      <w:r w:rsidRPr="000E6875">
        <w:rPr>
          <w:rFonts w:ascii="標楷體" w:hAnsi="標楷體" w:hint="eastAsia"/>
          <w:sz w:val="28"/>
          <w:u w:val="single"/>
        </w:rPr>
        <w:t xml:space="preserve">     </w:t>
      </w:r>
      <w:r w:rsidRPr="000E6875">
        <w:rPr>
          <w:rFonts w:ascii="標楷體" w:hAnsi="標楷體" w:hint="eastAsia"/>
          <w:sz w:val="28"/>
        </w:rPr>
        <w:t xml:space="preserve">個 </w:t>
      </w:r>
    </w:p>
    <w:p w14:paraId="49420660" w14:textId="42D3B510" w:rsidR="00350B41" w:rsidRPr="000E6875" w:rsidRDefault="000C0009" w:rsidP="00C4455B">
      <w:pPr>
        <w:pStyle w:val="a3"/>
        <w:snapToGrid w:val="0"/>
        <w:spacing w:line="500" w:lineRule="exact"/>
        <w:ind w:left="2340"/>
        <w:jc w:val="both"/>
        <w:rPr>
          <w:rFonts w:ascii="標楷體" w:hAnsi="標楷體"/>
          <w:color w:val="0000FF"/>
          <w:sz w:val="24"/>
        </w:rPr>
      </w:pPr>
      <w:r w:rsidRPr="000E6875">
        <w:rPr>
          <w:rFonts w:ascii="標楷體" w:hAnsi="標楷體" w:hint="eastAsia"/>
          <w:sz w:val="28"/>
        </w:rPr>
        <w:t>□其他：</w:t>
      </w:r>
    </w:p>
    <w:p w14:paraId="04FB77C1" w14:textId="4C070D68" w:rsidR="00231D47" w:rsidRPr="000E6875" w:rsidRDefault="00231D47" w:rsidP="00C4455B">
      <w:pPr>
        <w:pStyle w:val="a3"/>
        <w:snapToGrid w:val="0"/>
        <w:spacing w:line="500" w:lineRule="exact"/>
        <w:ind w:leftChars="827" w:left="2268" w:hangingChars="101" w:hanging="283"/>
        <w:jc w:val="both"/>
        <w:rPr>
          <w:rFonts w:ascii="標楷體" w:hAnsi="標楷體"/>
          <w:color w:val="0000FF"/>
          <w:sz w:val="24"/>
        </w:rPr>
      </w:pPr>
      <w:r w:rsidRPr="000E6875">
        <w:rPr>
          <w:rFonts w:ascii="標楷體" w:hAnsi="標楷體" w:hint="eastAsia"/>
          <w:sz w:val="28"/>
        </w:rPr>
        <w:t>3.辦理方式：廠商應以原契約決標價金條件繼續承包，</w:t>
      </w:r>
      <w:r w:rsidR="003A3105" w:rsidRPr="000E6875">
        <w:rPr>
          <w:rFonts w:ascii="標楷體" w:hAnsi="標楷體" w:hint="eastAsia"/>
          <w:sz w:val="28"/>
        </w:rPr>
        <w:t>本中心</w:t>
      </w:r>
      <w:r w:rsidRPr="000E6875">
        <w:rPr>
          <w:rFonts w:ascii="標楷體" w:hAnsi="標楷體" w:hint="eastAsia"/>
          <w:sz w:val="28"/>
        </w:rPr>
        <w:t>並得以換文方式辦理，免召開議價會議。</w:t>
      </w:r>
    </w:p>
    <w:p w14:paraId="3E2DE9A6" w14:textId="61594B00" w:rsidR="00DF6D8F" w:rsidRPr="000E6875" w:rsidRDefault="00DF6D8F" w:rsidP="00B67083">
      <w:pPr>
        <w:numPr>
          <w:ilvl w:val="0"/>
          <w:numId w:val="39"/>
        </w:numPr>
        <w:tabs>
          <w:tab w:val="clear" w:pos="2666"/>
        </w:tabs>
        <w:spacing w:line="500" w:lineRule="exact"/>
        <w:ind w:left="851" w:hanging="539"/>
        <w:jc w:val="both"/>
        <w:rPr>
          <w:rFonts w:ascii="標楷體" w:eastAsia="標楷體" w:hAnsi="標楷體"/>
          <w:sz w:val="28"/>
          <w:szCs w:val="28"/>
        </w:rPr>
      </w:pPr>
      <w:r w:rsidRPr="000E6875">
        <w:rPr>
          <w:rFonts w:ascii="標楷體" w:eastAsia="標楷體" w:hAnsi="標楷體" w:hint="eastAsia"/>
          <w:sz w:val="28"/>
          <w:szCs w:val="28"/>
        </w:rPr>
        <w:t>投標廠商應依各項目，分別提列各項單價後加總填報總價投標。</w:t>
      </w:r>
    </w:p>
    <w:p w14:paraId="2128CC75" w14:textId="1AC7765C" w:rsidR="00111555" w:rsidRPr="000E6875" w:rsidRDefault="00D24C37" w:rsidP="00B67083">
      <w:pPr>
        <w:numPr>
          <w:ilvl w:val="0"/>
          <w:numId w:val="39"/>
        </w:numPr>
        <w:tabs>
          <w:tab w:val="clear" w:pos="2666"/>
        </w:tabs>
        <w:spacing w:line="500" w:lineRule="exact"/>
        <w:ind w:left="851" w:hanging="539"/>
        <w:jc w:val="both"/>
        <w:rPr>
          <w:rFonts w:ascii="標楷體" w:eastAsia="標楷體" w:hAnsi="標楷體"/>
          <w:spacing w:val="-20"/>
          <w:sz w:val="32"/>
          <w:szCs w:val="32"/>
        </w:rPr>
      </w:pPr>
      <w:r w:rsidRPr="000E6875">
        <w:rPr>
          <w:rFonts w:ascii="標楷體" w:eastAsia="標楷體" w:hAnsi="標楷體" w:hint="eastAsia"/>
          <w:color w:val="FF0000"/>
          <w:sz w:val="28"/>
          <w:szCs w:val="28"/>
          <w:u w:val="single"/>
        </w:rPr>
        <w:t>注意：投標廠商報價不得逾預算金額，投標廠商報價超過預算金額者，依政府採購法第50條第1項第2款暨行政院公共工程委員會96年10月2日工程企字第09600396110號函規定，列為不合格標，不予減價機會。</w:t>
      </w:r>
    </w:p>
    <w:p w14:paraId="3538714F" w14:textId="483AF8C8" w:rsidR="0056175D" w:rsidRPr="000E6875" w:rsidRDefault="0056175D" w:rsidP="00C4455B">
      <w:pPr>
        <w:numPr>
          <w:ilvl w:val="0"/>
          <w:numId w:val="1"/>
        </w:numPr>
        <w:tabs>
          <w:tab w:val="clear" w:pos="720"/>
        </w:tabs>
        <w:spacing w:line="500" w:lineRule="exact"/>
        <w:jc w:val="both"/>
        <w:rPr>
          <w:rFonts w:ascii="標楷體" w:eastAsia="標楷體" w:hAnsi="標楷體"/>
          <w:b/>
          <w:bCs/>
          <w:sz w:val="32"/>
          <w:szCs w:val="32"/>
        </w:rPr>
      </w:pPr>
      <w:r w:rsidRPr="000E6875">
        <w:rPr>
          <w:rFonts w:ascii="標楷體" w:eastAsia="標楷體" w:hAnsi="標楷體" w:hint="eastAsia"/>
          <w:b/>
          <w:bCs/>
          <w:sz w:val="32"/>
          <w:szCs w:val="32"/>
        </w:rPr>
        <w:t>招標、決標方式及原則：</w:t>
      </w:r>
    </w:p>
    <w:p w14:paraId="515FB525" w14:textId="753FC7B9" w:rsidR="0056175D" w:rsidRPr="000E6875" w:rsidRDefault="0056175D" w:rsidP="00B67083">
      <w:pPr>
        <w:numPr>
          <w:ilvl w:val="0"/>
          <w:numId w:val="40"/>
        </w:numPr>
        <w:tabs>
          <w:tab w:val="clear" w:pos="2666"/>
        </w:tabs>
        <w:spacing w:line="500" w:lineRule="exact"/>
        <w:ind w:left="851" w:hanging="539"/>
        <w:jc w:val="both"/>
        <w:rPr>
          <w:rFonts w:ascii="標楷體" w:eastAsia="標楷體" w:hAnsi="標楷體"/>
          <w:spacing w:val="-20"/>
          <w:sz w:val="28"/>
          <w:szCs w:val="28"/>
        </w:rPr>
      </w:pPr>
      <w:r w:rsidRPr="000E6875">
        <w:rPr>
          <w:rFonts w:ascii="標楷體" w:eastAsia="標楷體" w:hAnsi="標楷體" w:hint="eastAsia"/>
          <w:spacing w:val="-20"/>
          <w:sz w:val="28"/>
          <w:szCs w:val="28"/>
        </w:rPr>
        <w:t>招標</w:t>
      </w:r>
      <w:r w:rsidRPr="000E6875">
        <w:rPr>
          <w:rFonts w:ascii="標楷體" w:eastAsia="標楷體" w:hAnsi="標楷體" w:hint="eastAsia"/>
          <w:sz w:val="28"/>
          <w:szCs w:val="28"/>
        </w:rPr>
        <w:t>方式</w:t>
      </w:r>
      <w:r w:rsidRPr="000E6875">
        <w:rPr>
          <w:rFonts w:ascii="標楷體" w:eastAsia="標楷體" w:hAnsi="標楷體" w:hint="eastAsia"/>
          <w:spacing w:val="-20"/>
          <w:sz w:val="28"/>
          <w:szCs w:val="28"/>
        </w:rPr>
        <w:t>：</w:t>
      </w:r>
    </w:p>
    <w:p w14:paraId="5FB5374A" w14:textId="73BAD750" w:rsidR="00184890" w:rsidRPr="000E6875" w:rsidRDefault="00F07B73" w:rsidP="00C4455B">
      <w:pPr>
        <w:pStyle w:val="7"/>
        <w:spacing w:line="500" w:lineRule="exact"/>
        <w:ind w:left="1276" w:hanging="360"/>
        <w:jc w:val="both"/>
        <w:textDirection w:val="lrTbV"/>
        <w:rPr>
          <w:rFonts w:ascii="標楷體" w:eastAsia="標楷體" w:hAnsi="標楷體"/>
          <w:sz w:val="28"/>
          <w:szCs w:val="28"/>
        </w:rPr>
      </w:pPr>
      <w:r w:rsidRPr="000E6875">
        <w:rPr>
          <w:rFonts w:ascii="標楷體" w:eastAsia="標楷體" w:hAnsi="標楷體" w:hint="eastAsia"/>
          <w:color w:val="000000"/>
          <w:sz w:val="28"/>
          <w:szCs w:val="28"/>
        </w:rPr>
        <w:t>■</w:t>
      </w:r>
      <w:r w:rsidR="001A22D4" w:rsidRPr="000E6875">
        <w:rPr>
          <w:rFonts w:ascii="標楷體" w:eastAsia="標楷體" w:hAnsi="標楷體" w:hint="eastAsia"/>
          <w:color w:val="000000"/>
          <w:sz w:val="28"/>
          <w:szCs w:val="28"/>
        </w:rPr>
        <w:t>公</w:t>
      </w:r>
      <w:r w:rsidR="00184890" w:rsidRPr="000E6875">
        <w:rPr>
          <w:rFonts w:ascii="標楷體" w:eastAsia="標楷體" w:hAnsi="標楷體" w:hint="eastAsia"/>
          <w:color w:val="000000"/>
          <w:sz w:val="28"/>
          <w:szCs w:val="28"/>
        </w:rPr>
        <w:t>開招標：</w:t>
      </w:r>
      <w:sdt>
        <w:sdtPr>
          <w:rPr>
            <w:rFonts w:ascii="標楷體" w:eastAsia="標楷體" w:hAnsi="標楷體" w:hint="eastAsia"/>
            <w:color w:val="000000" w:themeColor="text1"/>
            <w:sz w:val="28"/>
            <w:szCs w:val="28"/>
          </w:rPr>
          <w:id w:val="-2109188249"/>
          <w:placeholder>
            <w:docPart w:val="7C95DA251BC14FFAAF7364AC4C1C05C6"/>
          </w:placeholder>
          <w:comboBox>
            <w:listItem w:value="選擇一個項目。"/>
            <w:listItem w:displayText="本中心採購作業要點第7點第4款" w:value="本中心採購作業要點第7點第4款"/>
            <w:listItem w:displayText="本中心採購作業要點第7點第5款" w:value="本中心採購作業要點第7點第5款"/>
            <w:listItem w:displayText="政府採購法第18、19條" w:value="政府採購法第18、19條"/>
          </w:comboBox>
        </w:sdtPr>
        <w:sdtEndPr/>
        <w:sdtContent>
          <w:r w:rsidR="003E5E21" w:rsidRPr="000E6875">
            <w:rPr>
              <w:rFonts w:ascii="標楷體" w:eastAsia="標楷體" w:hAnsi="標楷體" w:hint="eastAsia"/>
              <w:color w:val="000000" w:themeColor="text1"/>
              <w:sz w:val="28"/>
              <w:szCs w:val="28"/>
            </w:rPr>
            <w:t>本中心採購作業要點第7點第4項</w:t>
          </w:r>
        </w:sdtContent>
      </w:sdt>
      <w:r w:rsidRPr="000E6875">
        <w:rPr>
          <w:rFonts w:ascii="標楷體" w:eastAsia="標楷體" w:hAnsi="標楷體" w:hint="eastAsia"/>
          <w:color w:val="000000"/>
          <w:sz w:val="28"/>
          <w:szCs w:val="28"/>
        </w:rPr>
        <w:t>，取得3家以上廠商之書面報價（或企劃書）。</w:t>
      </w:r>
    </w:p>
    <w:p w14:paraId="14A2590A" w14:textId="21AB075F" w:rsidR="0056175D" w:rsidRPr="000E6875" w:rsidRDefault="00F07B73" w:rsidP="00C4455B">
      <w:pPr>
        <w:pStyle w:val="7"/>
        <w:spacing w:line="500" w:lineRule="exact"/>
        <w:ind w:left="1276" w:hanging="360"/>
        <w:jc w:val="both"/>
        <w:textDirection w:val="lrTbV"/>
        <w:rPr>
          <w:rFonts w:ascii="標楷體" w:eastAsia="標楷體" w:hAnsi="標楷體"/>
          <w:spacing w:val="0"/>
          <w:sz w:val="28"/>
          <w:szCs w:val="28"/>
        </w:rPr>
      </w:pPr>
      <w:r w:rsidRPr="000E6875">
        <w:rPr>
          <w:rFonts w:ascii="標楷體" w:eastAsia="標楷體" w:hAnsi="標楷體" w:hint="eastAsia"/>
          <w:spacing w:val="0"/>
          <w:sz w:val="28"/>
          <w:szCs w:val="28"/>
        </w:rPr>
        <w:t>■</w:t>
      </w:r>
      <w:r w:rsidRPr="000E6875">
        <w:rPr>
          <w:rFonts w:ascii="標楷體" w:eastAsia="標楷體" w:hAnsi="標楷體" w:hint="eastAsia"/>
          <w:color w:val="000000"/>
          <w:sz w:val="28"/>
          <w:szCs w:val="28"/>
        </w:rPr>
        <w:t>另於第1次公告結果，如未能取得3家以上廠商之書面報價（或企劃書）時，依中心採購作業要點第7點第4</w:t>
      </w:r>
      <w:r w:rsidR="007E1917" w:rsidRPr="000E6875">
        <w:rPr>
          <w:rFonts w:ascii="標楷體" w:eastAsia="標楷體" w:hAnsi="標楷體" w:hint="eastAsia"/>
          <w:color w:val="000000"/>
          <w:sz w:val="28"/>
          <w:szCs w:val="28"/>
        </w:rPr>
        <w:t>項</w:t>
      </w:r>
      <w:r w:rsidRPr="000E6875">
        <w:rPr>
          <w:rFonts w:ascii="標楷體" w:eastAsia="標楷體" w:hAnsi="標楷體" w:hint="eastAsia"/>
          <w:color w:val="000000"/>
          <w:sz w:val="28"/>
          <w:szCs w:val="28"/>
        </w:rPr>
        <w:t>第2</w:t>
      </w:r>
      <w:r w:rsidR="007E1917" w:rsidRPr="000E6875">
        <w:rPr>
          <w:rFonts w:ascii="標楷體" w:eastAsia="標楷體" w:hAnsi="標楷體" w:hint="eastAsia"/>
          <w:color w:val="000000"/>
          <w:sz w:val="28"/>
          <w:szCs w:val="28"/>
        </w:rPr>
        <w:t>款</w:t>
      </w:r>
      <w:r w:rsidRPr="000E6875">
        <w:rPr>
          <w:rFonts w:ascii="標楷體" w:eastAsia="標楷體" w:hAnsi="標楷體" w:hint="eastAsia"/>
          <w:color w:val="000000"/>
          <w:sz w:val="28"/>
          <w:szCs w:val="28"/>
        </w:rPr>
        <w:t>規定，得改採限制性招標。</w:t>
      </w:r>
    </w:p>
    <w:p w14:paraId="333E8051" w14:textId="1A97309D" w:rsidR="006D6080" w:rsidRPr="000E6875" w:rsidRDefault="006D6080" w:rsidP="00B67083">
      <w:pPr>
        <w:numPr>
          <w:ilvl w:val="0"/>
          <w:numId w:val="40"/>
        </w:numPr>
        <w:tabs>
          <w:tab w:val="clear" w:pos="2666"/>
        </w:tabs>
        <w:spacing w:line="500" w:lineRule="exact"/>
        <w:ind w:left="851" w:hanging="539"/>
        <w:jc w:val="both"/>
        <w:textDirection w:val="lrTbV"/>
        <w:rPr>
          <w:rFonts w:ascii="標楷體" w:eastAsia="標楷體" w:hAnsi="標楷體"/>
          <w:color w:val="0000FF"/>
          <w:spacing w:val="-20"/>
          <w:sz w:val="28"/>
          <w:szCs w:val="28"/>
        </w:rPr>
      </w:pPr>
      <w:r w:rsidRPr="000E6875">
        <w:rPr>
          <w:rFonts w:ascii="標楷體" w:eastAsia="標楷體" w:hAnsi="標楷體" w:hint="eastAsia"/>
          <w:spacing w:val="-20"/>
          <w:sz w:val="28"/>
          <w:szCs w:val="28"/>
        </w:rPr>
        <w:t>決標方式：</w:t>
      </w:r>
    </w:p>
    <w:p w14:paraId="7FCD794A" w14:textId="77777777" w:rsidR="001A22D4" w:rsidRPr="000E6875" w:rsidRDefault="006D6080" w:rsidP="00C4455B">
      <w:pPr>
        <w:pStyle w:val="7"/>
        <w:spacing w:line="500" w:lineRule="exact"/>
        <w:ind w:left="1064" w:firstLine="5"/>
        <w:jc w:val="both"/>
        <w:textDirection w:val="lrTbV"/>
        <w:rPr>
          <w:rFonts w:ascii="標楷體" w:eastAsia="標楷體" w:hAnsi="標楷體"/>
          <w:spacing w:val="0"/>
          <w:sz w:val="28"/>
          <w:szCs w:val="28"/>
        </w:rPr>
      </w:pPr>
      <w:r w:rsidRPr="000E6875">
        <w:rPr>
          <w:rFonts w:ascii="標楷體" w:eastAsia="標楷體" w:hAnsi="標楷體" w:hint="eastAsia"/>
          <w:color w:val="000000"/>
          <w:sz w:val="28"/>
          <w:szCs w:val="28"/>
        </w:rPr>
        <w:t>1.</w:t>
      </w:r>
      <w:r w:rsidRPr="000E6875">
        <w:rPr>
          <w:rFonts w:ascii="標楷體" w:eastAsia="標楷體" w:hAnsi="標楷體" w:hint="eastAsia"/>
          <w:spacing w:val="-20"/>
          <w:sz w:val="28"/>
          <w:szCs w:val="28"/>
        </w:rPr>
        <w:t xml:space="preserve">採訂有底價並以  </w:t>
      </w:r>
      <w:r w:rsidRPr="000E6875">
        <w:rPr>
          <w:rFonts w:ascii="標楷體" w:eastAsia="標楷體" w:hAnsi="標楷體" w:hint="eastAsia"/>
          <w:color w:val="000000"/>
          <w:sz w:val="28"/>
          <w:szCs w:val="28"/>
        </w:rPr>
        <w:t>■</w:t>
      </w:r>
      <w:r w:rsidRPr="000E6875">
        <w:rPr>
          <w:rFonts w:ascii="標楷體" w:eastAsia="標楷體" w:hAnsi="標楷體" w:hint="eastAsia"/>
          <w:spacing w:val="-20"/>
          <w:sz w:val="28"/>
          <w:szCs w:val="28"/>
        </w:rPr>
        <w:t xml:space="preserve">總價決標  </w:t>
      </w:r>
      <w:r w:rsidRPr="000E6875">
        <w:rPr>
          <w:rFonts w:ascii="標楷體" w:eastAsia="標楷體" w:hAnsi="標楷體" w:hint="eastAsia"/>
          <w:sz w:val="28"/>
          <w:szCs w:val="28"/>
        </w:rPr>
        <w:t>□</w:t>
      </w:r>
      <w:r w:rsidRPr="000E6875">
        <w:rPr>
          <w:rFonts w:ascii="標楷體" w:eastAsia="標楷體" w:hAnsi="標楷體" w:hint="eastAsia"/>
          <w:spacing w:val="0"/>
          <w:sz w:val="28"/>
          <w:szCs w:val="28"/>
        </w:rPr>
        <w:t>單價決標</w:t>
      </w:r>
    </w:p>
    <w:p w14:paraId="08B3123C" w14:textId="038ACF6B" w:rsidR="006D6080" w:rsidRPr="000E6875" w:rsidRDefault="006D6080" w:rsidP="00C4455B">
      <w:pPr>
        <w:pStyle w:val="7"/>
        <w:spacing w:line="500" w:lineRule="exact"/>
        <w:ind w:left="1064" w:firstLine="5"/>
        <w:jc w:val="both"/>
        <w:textDirection w:val="lrTbV"/>
        <w:rPr>
          <w:rFonts w:ascii="標楷體" w:eastAsia="標楷體" w:hAnsi="標楷體"/>
          <w:sz w:val="28"/>
          <w:szCs w:val="28"/>
        </w:rPr>
      </w:pPr>
      <w:r w:rsidRPr="000E6875">
        <w:rPr>
          <w:rFonts w:ascii="標楷體" w:eastAsia="標楷體" w:hAnsi="標楷體" w:hint="eastAsia"/>
          <w:color w:val="000000"/>
          <w:sz w:val="28"/>
          <w:szCs w:val="28"/>
        </w:rPr>
        <w:t>2.</w:t>
      </w:r>
      <w:r w:rsidRPr="000E6875">
        <w:rPr>
          <w:rFonts w:ascii="標楷體" w:eastAsia="標楷體" w:hAnsi="標楷體" w:hint="eastAsia"/>
          <w:sz w:val="28"/>
          <w:szCs w:val="28"/>
        </w:rPr>
        <w:t>本案採</w:t>
      </w:r>
      <w:r w:rsidRPr="000E6875">
        <w:rPr>
          <w:rFonts w:ascii="標楷體" w:eastAsia="標楷體" w:hAnsi="標楷體" w:hint="eastAsia"/>
          <w:color w:val="000000"/>
          <w:sz w:val="28"/>
          <w:szCs w:val="28"/>
        </w:rPr>
        <w:t>■</w:t>
      </w:r>
      <w:r w:rsidRPr="000E6875">
        <w:rPr>
          <w:rFonts w:ascii="標楷體" w:eastAsia="標楷體" w:hAnsi="標楷體" w:hint="eastAsia"/>
          <w:sz w:val="28"/>
          <w:szCs w:val="28"/>
        </w:rPr>
        <w:t xml:space="preserve"> 非複數決標</w:t>
      </w:r>
    </w:p>
    <w:p w14:paraId="58CF2F22" w14:textId="7F43FBC9" w:rsidR="006D6080" w:rsidRPr="000E6875" w:rsidRDefault="006D6080" w:rsidP="00C4455B">
      <w:pPr>
        <w:pStyle w:val="7"/>
        <w:spacing w:line="500" w:lineRule="exact"/>
        <w:ind w:left="2296" w:firstLine="11"/>
        <w:jc w:val="both"/>
        <w:textDirection w:val="lrTbV"/>
        <w:rPr>
          <w:rFonts w:ascii="標楷體" w:eastAsia="標楷體" w:hAnsi="標楷體"/>
          <w:sz w:val="28"/>
          <w:szCs w:val="28"/>
        </w:rPr>
      </w:pPr>
      <w:r w:rsidRPr="000E6875">
        <w:rPr>
          <w:rFonts w:ascii="標楷體" w:eastAsia="標楷體" w:hAnsi="標楷體" w:hint="eastAsia"/>
          <w:sz w:val="28"/>
          <w:szCs w:val="28"/>
        </w:rPr>
        <w:t>□ 分項、複數決標</w:t>
      </w:r>
    </w:p>
    <w:p w14:paraId="1F50130E" w14:textId="77777777" w:rsidR="006D6080" w:rsidRPr="000E6875" w:rsidRDefault="006D6080" w:rsidP="00C4455B">
      <w:pPr>
        <w:pStyle w:val="7"/>
        <w:spacing w:line="500" w:lineRule="exact"/>
        <w:ind w:left="2296" w:firstLine="11"/>
        <w:jc w:val="both"/>
        <w:textDirection w:val="lrTbV"/>
        <w:rPr>
          <w:rFonts w:ascii="標楷體" w:eastAsia="標楷體" w:hAnsi="標楷體"/>
          <w:sz w:val="28"/>
          <w:szCs w:val="28"/>
        </w:rPr>
      </w:pPr>
      <w:r w:rsidRPr="000E6875">
        <w:rPr>
          <w:rFonts w:ascii="標楷體" w:eastAsia="標楷體" w:hAnsi="標楷體" w:hint="eastAsia"/>
          <w:sz w:val="28"/>
          <w:szCs w:val="28"/>
        </w:rPr>
        <w:lastRenderedPageBreak/>
        <w:t>□ 分區、複數決標</w:t>
      </w:r>
    </w:p>
    <w:p w14:paraId="5DF7C28C" w14:textId="77777777" w:rsidR="006D6080" w:rsidRPr="000E6875" w:rsidRDefault="006D6080" w:rsidP="00C4455B">
      <w:pPr>
        <w:pStyle w:val="7"/>
        <w:spacing w:line="500" w:lineRule="exact"/>
        <w:ind w:left="2296" w:firstLine="11"/>
        <w:jc w:val="both"/>
        <w:textDirection w:val="lrTbV"/>
        <w:rPr>
          <w:rFonts w:ascii="標楷體" w:eastAsia="標楷體" w:hAnsi="標楷體"/>
          <w:sz w:val="28"/>
          <w:szCs w:val="28"/>
        </w:rPr>
      </w:pPr>
      <w:r w:rsidRPr="000E6875">
        <w:rPr>
          <w:rFonts w:ascii="標楷體" w:eastAsia="標楷體" w:hAnsi="標楷體" w:hint="eastAsia"/>
          <w:sz w:val="28"/>
          <w:szCs w:val="28"/>
        </w:rPr>
        <w:t>□ 固定金額決標</w:t>
      </w:r>
    </w:p>
    <w:p w14:paraId="04EF5320" w14:textId="75A6BCF8" w:rsidR="00DE0EE5" w:rsidRPr="000E6875" w:rsidRDefault="0056175D" w:rsidP="00B67083">
      <w:pPr>
        <w:numPr>
          <w:ilvl w:val="0"/>
          <w:numId w:val="40"/>
        </w:numPr>
        <w:tabs>
          <w:tab w:val="clear" w:pos="2666"/>
        </w:tabs>
        <w:spacing w:line="500" w:lineRule="exact"/>
        <w:ind w:left="851" w:hanging="539"/>
        <w:jc w:val="both"/>
        <w:textDirection w:val="lrTbV"/>
        <w:rPr>
          <w:rFonts w:ascii="標楷體" w:eastAsia="標楷體" w:hAnsi="標楷體"/>
          <w:color w:val="0000FF"/>
          <w:spacing w:val="-20"/>
          <w:sz w:val="28"/>
          <w:szCs w:val="28"/>
        </w:rPr>
      </w:pPr>
      <w:r w:rsidRPr="000E6875">
        <w:rPr>
          <w:rFonts w:ascii="標楷體" w:eastAsia="標楷體" w:hAnsi="標楷體" w:hint="eastAsia"/>
          <w:spacing w:val="-20"/>
          <w:sz w:val="28"/>
          <w:szCs w:val="28"/>
        </w:rPr>
        <w:t>決標原則：</w:t>
      </w:r>
    </w:p>
    <w:p w14:paraId="18286C28" w14:textId="3E3E4FAC" w:rsidR="00280EFB" w:rsidRPr="000E6875" w:rsidRDefault="00F07B73" w:rsidP="00C4455B">
      <w:pPr>
        <w:pStyle w:val="7"/>
        <w:spacing w:line="500" w:lineRule="exact"/>
        <w:ind w:hanging="297"/>
        <w:jc w:val="both"/>
        <w:rPr>
          <w:rFonts w:ascii="標楷體" w:eastAsia="標楷體" w:hAnsi="標楷體"/>
          <w:bCs/>
          <w:color w:val="000000" w:themeColor="text1"/>
          <w:sz w:val="28"/>
          <w:szCs w:val="28"/>
        </w:rPr>
      </w:pPr>
      <w:r w:rsidRPr="000E6875">
        <w:rPr>
          <w:rFonts w:ascii="標楷體" w:eastAsia="標楷體" w:hAnsi="標楷體" w:hint="eastAsia"/>
          <w:color w:val="000000" w:themeColor="text1"/>
          <w:sz w:val="28"/>
          <w:szCs w:val="28"/>
        </w:rPr>
        <w:t>■</w:t>
      </w:r>
      <w:r w:rsidR="00113D5E" w:rsidRPr="000E6875">
        <w:rPr>
          <w:rFonts w:ascii="標楷體" w:eastAsia="標楷體" w:hAnsi="標楷體" w:hint="eastAsia"/>
          <w:color w:val="000000" w:themeColor="text1"/>
          <w:sz w:val="28"/>
          <w:szCs w:val="28"/>
        </w:rPr>
        <w:t xml:space="preserve"> </w:t>
      </w:r>
      <w:r w:rsidR="00280EFB" w:rsidRPr="000E6875">
        <w:rPr>
          <w:rFonts w:ascii="標楷體" w:eastAsia="標楷體" w:hAnsi="標楷體" w:hint="eastAsia"/>
          <w:color w:val="000000" w:themeColor="text1"/>
          <w:sz w:val="28"/>
          <w:szCs w:val="28"/>
        </w:rPr>
        <w:t>依本中心採購作業要點規定，採</w:t>
      </w:r>
      <w:sdt>
        <w:sdtPr>
          <w:rPr>
            <w:rFonts w:ascii="標楷體" w:eastAsia="標楷體" w:hAnsi="標楷體" w:hint="eastAsia"/>
            <w:bCs/>
            <w:color w:val="000000" w:themeColor="text1"/>
            <w:sz w:val="28"/>
            <w:szCs w:val="28"/>
          </w:rPr>
          <w:id w:val="1211846909"/>
          <w:placeholder>
            <w:docPart w:val="52672C48052043ECBCB2749A6354C5B4"/>
          </w:placeholder>
          <w:comboBox>
            <w:listItem w:value="選擇一個項目。"/>
            <w:listItem w:displayText="最低標" w:value="最低標"/>
            <w:listItem w:displayText="準用最有利標" w:value="準用最有利標"/>
            <w:listItem w:displayText="最有利標" w:value="最有利標"/>
            <w:listItem w:displayText="取最有利標之精神(最符合需要者)" w:value="取最有利標之精神(最符合需要者)"/>
          </w:comboBox>
        </w:sdtPr>
        <w:sdtEndPr/>
        <w:sdtContent>
          <w:r w:rsidR="00187ABB" w:rsidRPr="000E6875">
            <w:rPr>
              <w:rFonts w:ascii="標楷體" w:eastAsia="標楷體" w:hAnsi="標楷體" w:hint="eastAsia"/>
              <w:bCs/>
              <w:color w:val="000000" w:themeColor="text1"/>
              <w:sz w:val="28"/>
              <w:szCs w:val="28"/>
            </w:rPr>
            <w:t>最低標</w:t>
          </w:r>
        </w:sdtContent>
      </w:sdt>
      <w:r w:rsidR="00280EFB" w:rsidRPr="000E6875">
        <w:rPr>
          <w:rFonts w:ascii="標楷體" w:eastAsia="標楷體" w:hAnsi="標楷體" w:hint="eastAsia"/>
          <w:color w:val="000000" w:themeColor="text1"/>
          <w:sz w:val="28"/>
          <w:szCs w:val="28"/>
        </w:rPr>
        <w:t>為原則。</w:t>
      </w:r>
    </w:p>
    <w:p w14:paraId="18AC7088" w14:textId="4704B5F2" w:rsidR="00280EFB" w:rsidRPr="000E6875" w:rsidRDefault="00F07B73" w:rsidP="00C4455B">
      <w:pPr>
        <w:pStyle w:val="7"/>
        <w:spacing w:line="500" w:lineRule="exact"/>
        <w:ind w:hanging="297"/>
        <w:jc w:val="both"/>
        <w:rPr>
          <w:rFonts w:ascii="標楷體" w:eastAsia="標楷體" w:hAnsi="標楷體"/>
          <w:color w:val="0000FF"/>
          <w:spacing w:val="-20"/>
          <w:sz w:val="28"/>
          <w:szCs w:val="28"/>
        </w:rPr>
      </w:pPr>
      <w:r w:rsidRPr="000E6875">
        <w:rPr>
          <w:rFonts w:ascii="標楷體" w:eastAsia="標楷體" w:hAnsi="標楷體" w:hint="eastAsia"/>
          <w:color w:val="000000" w:themeColor="text1"/>
          <w:sz w:val="28"/>
          <w:szCs w:val="28"/>
        </w:rPr>
        <w:t>□</w:t>
      </w:r>
      <w:r w:rsidR="00113D5E" w:rsidRPr="000E6875">
        <w:rPr>
          <w:rFonts w:ascii="標楷體" w:eastAsia="標楷體" w:hAnsi="標楷體" w:hint="eastAsia"/>
          <w:color w:val="000000" w:themeColor="text1"/>
          <w:sz w:val="28"/>
          <w:szCs w:val="28"/>
        </w:rPr>
        <w:t xml:space="preserve"> </w:t>
      </w:r>
      <w:r w:rsidR="00280EFB" w:rsidRPr="000E6875">
        <w:rPr>
          <w:rFonts w:ascii="標楷體" w:eastAsia="標楷體" w:hAnsi="標楷體" w:hint="eastAsia"/>
          <w:color w:val="000000" w:themeColor="text1"/>
          <w:sz w:val="28"/>
          <w:szCs w:val="28"/>
        </w:rPr>
        <w:t xml:space="preserve">依政府採購法第52條第1項 </w:t>
      </w:r>
      <w:sdt>
        <w:sdtPr>
          <w:rPr>
            <w:rFonts w:ascii="標楷體" w:eastAsia="標楷體" w:hAnsi="標楷體" w:hint="eastAsia"/>
            <w:bCs/>
            <w:color w:val="000000" w:themeColor="text1"/>
            <w:sz w:val="28"/>
            <w:szCs w:val="28"/>
          </w:rPr>
          <w:id w:val="-512305484"/>
          <w:placeholder>
            <w:docPart w:val="90397B9836D74BB3893BB048B40F91F8"/>
          </w:placeholder>
          <w:comboBox>
            <w:listItem w:value="選擇一個項目。"/>
            <w:listItem w:displayText="第1款" w:value="第1款"/>
            <w:listItem w:displayText="第2款" w:value="第2款"/>
            <w:listItem w:displayText="第3款" w:value="第3款"/>
            <w:listItem w:displayText="第4款(合於最低價格之競標精神)" w:value="第4款(合於最低價格之競標精神)"/>
          </w:comboBox>
        </w:sdtPr>
        <w:sdtEndPr/>
        <w:sdtContent>
          <w:r w:rsidR="00280EFB" w:rsidRPr="000E6875">
            <w:rPr>
              <w:rFonts w:ascii="標楷體" w:eastAsia="標楷體" w:hAnsi="標楷體" w:hint="eastAsia"/>
              <w:color w:val="000000" w:themeColor="text1"/>
              <w:sz w:val="28"/>
              <w:szCs w:val="28"/>
            </w:rPr>
            <w:t>第1款</w:t>
          </w:r>
        </w:sdtContent>
      </w:sdt>
      <w:r w:rsidR="00280EFB" w:rsidRPr="000E6875">
        <w:rPr>
          <w:rFonts w:ascii="標楷體" w:eastAsia="標楷體" w:hAnsi="標楷體" w:hint="eastAsia"/>
          <w:color w:val="000000" w:themeColor="text1"/>
          <w:sz w:val="28"/>
          <w:szCs w:val="28"/>
        </w:rPr>
        <w:t>。</w:t>
      </w:r>
    </w:p>
    <w:p w14:paraId="1A7AD76A" w14:textId="325F6087" w:rsidR="00280EFB" w:rsidRPr="000E6875" w:rsidRDefault="00187ABB" w:rsidP="00B67083">
      <w:pPr>
        <w:numPr>
          <w:ilvl w:val="0"/>
          <w:numId w:val="40"/>
        </w:numPr>
        <w:tabs>
          <w:tab w:val="clear" w:pos="2666"/>
        </w:tabs>
        <w:spacing w:line="500" w:lineRule="exact"/>
        <w:ind w:left="851" w:hanging="539"/>
        <w:jc w:val="both"/>
        <w:textDirection w:val="lrTbV"/>
        <w:rPr>
          <w:rFonts w:ascii="標楷體" w:eastAsia="標楷體" w:hAnsi="標楷體"/>
          <w:spacing w:val="-20"/>
          <w:sz w:val="28"/>
          <w:szCs w:val="28"/>
        </w:rPr>
      </w:pPr>
      <w:r w:rsidRPr="000E6875">
        <w:rPr>
          <w:rFonts w:ascii="標楷體" w:eastAsia="標楷體" w:hAnsi="標楷體"/>
          <w:spacing w:val="-20"/>
          <w:sz w:val="28"/>
          <w:szCs w:val="28"/>
        </w:rPr>
        <w:t>押標金金額（無押標金者免填，有押標金者不得逾新台幣5千萬元）</w:t>
      </w:r>
      <w:r w:rsidR="003607C5" w:rsidRPr="000E6875">
        <w:rPr>
          <w:rFonts w:ascii="標楷體" w:eastAsia="標楷體" w:hAnsi="標楷體" w:hint="eastAsia"/>
          <w:sz w:val="28"/>
        </w:rPr>
        <w:t>：</w:t>
      </w:r>
    </w:p>
    <w:p w14:paraId="1DBB1ACB" w14:textId="0A1C4D89" w:rsidR="00187ABB" w:rsidRPr="000E6875" w:rsidRDefault="00F07B73" w:rsidP="00C4455B">
      <w:pPr>
        <w:pStyle w:val="7"/>
        <w:spacing w:line="500" w:lineRule="exact"/>
        <w:ind w:hanging="311"/>
        <w:jc w:val="both"/>
        <w:rPr>
          <w:rFonts w:ascii="標楷體" w:eastAsia="標楷體" w:hAnsi="標楷體"/>
          <w:color w:val="000000" w:themeColor="text1"/>
          <w:sz w:val="28"/>
          <w:szCs w:val="28"/>
        </w:rPr>
      </w:pPr>
      <w:r w:rsidRPr="000E6875">
        <w:rPr>
          <w:rFonts w:ascii="標楷體" w:eastAsia="標楷體" w:hAnsi="標楷體" w:hint="eastAsia"/>
          <w:color w:val="000000" w:themeColor="text1"/>
          <w:sz w:val="28"/>
          <w:szCs w:val="28"/>
        </w:rPr>
        <w:t>□</w:t>
      </w:r>
      <w:r w:rsidR="00113D5E" w:rsidRPr="000E6875">
        <w:rPr>
          <w:rFonts w:ascii="標楷體" w:eastAsia="標楷體" w:hAnsi="標楷體" w:hint="eastAsia"/>
          <w:color w:val="000000" w:themeColor="text1"/>
          <w:sz w:val="28"/>
          <w:szCs w:val="28"/>
        </w:rPr>
        <w:t xml:space="preserve"> </w:t>
      </w:r>
      <w:r w:rsidR="00187ABB" w:rsidRPr="000E6875">
        <w:rPr>
          <w:rFonts w:ascii="標楷體" w:eastAsia="標楷體" w:hAnsi="標楷體" w:hint="eastAsia"/>
          <w:color w:val="000000" w:themeColor="text1"/>
          <w:sz w:val="28"/>
          <w:szCs w:val="28"/>
        </w:rPr>
        <w:t>一定金額：</w:t>
      </w:r>
      <w:r w:rsidR="00187ABB" w:rsidRPr="000E6875">
        <w:rPr>
          <w:rFonts w:ascii="標楷體" w:eastAsia="標楷體" w:hAnsi="標楷體" w:hint="eastAsia"/>
          <w:color w:val="000000" w:themeColor="text1"/>
          <w:sz w:val="28"/>
          <w:szCs w:val="28"/>
          <w:u w:val="single"/>
        </w:rPr>
        <w:t xml:space="preserve"> 新台幣</w:t>
      </w:r>
      <w:r w:rsidRPr="000E6875">
        <w:rPr>
          <w:rFonts w:ascii="標楷體" w:eastAsia="標楷體" w:hAnsi="標楷體" w:hint="eastAsia"/>
          <w:color w:val="000000" w:themeColor="text1"/>
          <w:sz w:val="28"/>
          <w:szCs w:val="28"/>
          <w:u w:val="single"/>
        </w:rPr>
        <w:t xml:space="preserve">   </w:t>
      </w:r>
      <w:r w:rsidR="00187ABB" w:rsidRPr="000E6875">
        <w:rPr>
          <w:rFonts w:ascii="標楷體" w:eastAsia="標楷體" w:hAnsi="標楷體" w:hint="eastAsia"/>
          <w:color w:val="000000" w:themeColor="text1"/>
          <w:sz w:val="28"/>
          <w:szCs w:val="28"/>
          <w:u w:val="single"/>
        </w:rPr>
        <w:t>萬元整</w:t>
      </w:r>
      <w:r w:rsidR="00187ABB" w:rsidRPr="000E6875">
        <w:rPr>
          <w:rFonts w:ascii="標楷體" w:eastAsia="標楷體" w:hAnsi="標楷體" w:hint="eastAsia"/>
          <w:color w:val="000000" w:themeColor="text1"/>
          <w:sz w:val="28"/>
          <w:szCs w:val="28"/>
        </w:rPr>
        <w:t>。</w:t>
      </w:r>
    </w:p>
    <w:p w14:paraId="6875190F" w14:textId="2ECAF1BD" w:rsidR="00F613ED" w:rsidRPr="000E6875" w:rsidRDefault="00187ABB" w:rsidP="00C4455B">
      <w:pPr>
        <w:pStyle w:val="7"/>
        <w:spacing w:line="500" w:lineRule="exact"/>
        <w:ind w:hanging="311"/>
        <w:jc w:val="both"/>
        <w:rPr>
          <w:rFonts w:ascii="標楷體" w:eastAsia="標楷體" w:hAnsi="標楷體"/>
          <w:color w:val="000000" w:themeColor="text1"/>
          <w:sz w:val="28"/>
          <w:szCs w:val="28"/>
        </w:rPr>
      </w:pPr>
      <w:r w:rsidRPr="000E6875">
        <w:rPr>
          <w:rFonts w:ascii="標楷體" w:eastAsia="標楷體" w:hAnsi="標楷體" w:hint="eastAsia"/>
          <w:color w:val="000000" w:themeColor="text1"/>
          <w:sz w:val="28"/>
          <w:szCs w:val="28"/>
        </w:rPr>
        <w:t>□</w:t>
      </w:r>
      <w:r w:rsidR="00113D5E" w:rsidRPr="000E6875">
        <w:rPr>
          <w:rFonts w:ascii="標楷體" w:eastAsia="標楷體" w:hAnsi="標楷體" w:hint="eastAsia"/>
          <w:color w:val="000000" w:themeColor="text1"/>
          <w:sz w:val="28"/>
          <w:szCs w:val="28"/>
        </w:rPr>
        <w:t xml:space="preserve"> </w:t>
      </w:r>
      <w:r w:rsidRPr="000E6875">
        <w:rPr>
          <w:rFonts w:ascii="標楷體" w:eastAsia="標楷體" w:hAnsi="標楷體" w:hint="eastAsia"/>
          <w:color w:val="000000" w:themeColor="text1"/>
          <w:sz w:val="28"/>
          <w:szCs w:val="28"/>
        </w:rPr>
        <w:t>標價之一定比率：</w:t>
      </w:r>
      <w:r w:rsidRPr="000E6875">
        <w:rPr>
          <w:rFonts w:ascii="標楷體" w:eastAsia="標楷體" w:hAnsi="標楷體" w:hint="eastAsia"/>
          <w:color w:val="000000" w:themeColor="text1"/>
          <w:sz w:val="28"/>
          <w:szCs w:val="28"/>
          <w:u w:val="single"/>
        </w:rPr>
        <w:t xml:space="preserve">  </w:t>
      </w:r>
      <w:r w:rsidRPr="000E6875">
        <w:rPr>
          <w:rFonts w:ascii="標楷體" w:eastAsia="標楷體" w:hAnsi="標楷體" w:hint="eastAsia"/>
          <w:color w:val="000000" w:themeColor="text1"/>
          <w:sz w:val="28"/>
          <w:szCs w:val="28"/>
        </w:rPr>
        <w:t xml:space="preserve"> %。</w:t>
      </w:r>
      <w:r w:rsidR="004064EA" w:rsidRPr="000E6875">
        <w:rPr>
          <w:rFonts w:ascii="標楷體" w:eastAsia="標楷體" w:hAnsi="標楷體"/>
          <w:color w:val="000000" w:themeColor="text1"/>
          <w:sz w:val="28"/>
          <w:szCs w:val="28"/>
        </w:rPr>
        <w:br/>
      </w:r>
    </w:p>
    <w:p w14:paraId="6F4F369A" w14:textId="2AAC2D20" w:rsidR="00FB7F65" w:rsidRPr="000E6875" w:rsidRDefault="00FB7F65" w:rsidP="00C4455B">
      <w:pPr>
        <w:numPr>
          <w:ilvl w:val="0"/>
          <w:numId w:val="1"/>
        </w:numPr>
        <w:tabs>
          <w:tab w:val="clear" w:pos="720"/>
        </w:tabs>
        <w:spacing w:line="500" w:lineRule="exact"/>
        <w:jc w:val="both"/>
        <w:rPr>
          <w:rFonts w:ascii="標楷體" w:eastAsia="標楷體" w:hAnsi="標楷體"/>
          <w:b/>
          <w:bCs/>
          <w:sz w:val="32"/>
          <w:szCs w:val="32"/>
        </w:rPr>
      </w:pPr>
      <w:r w:rsidRPr="000E6875">
        <w:rPr>
          <w:rFonts w:ascii="標楷體" w:eastAsia="標楷體" w:hAnsi="標楷體" w:hint="eastAsia"/>
          <w:b/>
          <w:bCs/>
          <w:sz w:val="32"/>
          <w:szCs w:val="32"/>
        </w:rPr>
        <w:t>交貨驗收</w:t>
      </w:r>
      <w:r w:rsidR="00E45B16" w:rsidRPr="000E6875">
        <w:rPr>
          <w:rFonts w:ascii="標楷體" w:eastAsia="標楷體" w:hAnsi="標楷體" w:hint="eastAsia"/>
          <w:b/>
          <w:bCs/>
          <w:sz w:val="32"/>
          <w:szCs w:val="32"/>
        </w:rPr>
        <w:t>及付款</w:t>
      </w:r>
      <w:r w:rsidRPr="000E6875">
        <w:rPr>
          <w:rFonts w:ascii="標楷體" w:eastAsia="標楷體" w:hAnsi="標楷體" w:hint="eastAsia"/>
          <w:b/>
          <w:bCs/>
          <w:sz w:val="32"/>
          <w:szCs w:val="32"/>
        </w:rPr>
        <w:t>方式</w:t>
      </w:r>
    </w:p>
    <w:p w14:paraId="4CEEB033" w14:textId="58F1C299" w:rsidR="00AA22E1" w:rsidRPr="000E6875" w:rsidRDefault="00AA22E1" w:rsidP="00B67083">
      <w:pPr>
        <w:numPr>
          <w:ilvl w:val="0"/>
          <w:numId w:val="41"/>
        </w:numPr>
        <w:tabs>
          <w:tab w:val="clear" w:pos="2666"/>
        </w:tabs>
        <w:spacing w:line="500" w:lineRule="exact"/>
        <w:ind w:left="851" w:hanging="539"/>
        <w:jc w:val="both"/>
        <w:textDirection w:val="lrTbV"/>
        <w:rPr>
          <w:rFonts w:ascii="標楷體" w:eastAsia="標楷體" w:hAnsi="標楷體"/>
          <w:sz w:val="28"/>
          <w:szCs w:val="28"/>
        </w:rPr>
      </w:pPr>
      <w:r w:rsidRPr="000E6875">
        <w:rPr>
          <w:rFonts w:ascii="標楷體" w:eastAsia="標楷體" w:hAnsi="標楷體" w:hint="eastAsia"/>
          <w:sz w:val="28"/>
          <w:szCs w:val="28"/>
        </w:rPr>
        <w:t>交貨驗收</w:t>
      </w:r>
      <w:r w:rsidRPr="000E6875">
        <w:rPr>
          <w:rFonts w:ascii="標楷體" w:eastAsia="標楷體" w:hAnsi="標楷體" w:hint="eastAsia"/>
          <w:spacing w:val="-20"/>
          <w:sz w:val="28"/>
          <w:szCs w:val="28"/>
        </w:rPr>
        <w:t>及</w:t>
      </w:r>
      <w:r w:rsidRPr="000E6875">
        <w:rPr>
          <w:rFonts w:ascii="標楷體" w:eastAsia="標楷體" w:hAnsi="標楷體" w:hint="eastAsia"/>
          <w:sz w:val="28"/>
          <w:szCs w:val="28"/>
        </w:rPr>
        <w:t>付款方式</w:t>
      </w:r>
    </w:p>
    <w:p w14:paraId="737E6B98" w14:textId="3D084FEB" w:rsidR="007231E9" w:rsidRPr="000E6875" w:rsidRDefault="004E3674" w:rsidP="00C4455B">
      <w:pPr>
        <w:spacing w:line="500" w:lineRule="exact"/>
        <w:ind w:left="1418" w:hanging="425"/>
        <w:jc w:val="both"/>
        <w:textDirection w:val="lrTbV"/>
        <w:rPr>
          <w:rStyle w:val="emailstyle15"/>
          <w:rFonts w:ascii="標楷體" w:eastAsia="標楷體" w:hAnsi="標楷體"/>
          <w:color w:val="auto"/>
          <w:sz w:val="28"/>
          <w:szCs w:val="28"/>
        </w:rPr>
      </w:pPr>
      <w:r w:rsidRPr="000E6875">
        <w:rPr>
          <w:rFonts w:ascii="標楷體" w:eastAsia="標楷體" w:hAnsi="標楷體" w:hint="eastAsia"/>
          <w:sz w:val="28"/>
          <w:szCs w:val="28"/>
        </w:rPr>
        <w:t xml:space="preserve">■ </w:t>
      </w:r>
      <w:r w:rsidR="00F07B73" w:rsidRPr="000E6875">
        <w:rPr>
          <w:rFonts w:ascii="標楷體" w:eastAsia="標楷體" w:hAnsi="標楷體" w:hint="eastAsia"/>
          <w:sz w:val="28"/>
          <w:szCs w:val="28"/>
        </w:rPr>
        <w:t>本案採一次驗收，並於驗收合格無待解決事項後，給付契約價金總額。廠商應檢附發票（或收據）連同交寄證明或收貨單辦理請款</w:t>
      </w:r>
      <w:r w:rsidR="007231E9" w:rsidRPr="000E6875">
        <w:rPr>
          <w:rStyle w:val="emailstyle15"/>
          <w:rFonts w:ascii="標楷體" w:eastAsia="標楷體" w:hAnsi="標楷體" w:hint="eastAsia"/>
          <w:color w:val="auto"/>
          <w:sz w:val="28"/>
          <w:szCs w:val="28"/>
        </w:rPr>
        <w:t>。</w:t>
      </w:r>
    </w:p>
    <w:p w14:paraId="6BFA996C" w14:textId="4417DD09" w:rsidR="004E3674" w:rsidRPr="000E6875" w:rsidRDefault="004E3674" w:rsidP="00C4455B">
      <w:pPr>
        <w:spacing w:line="500" w:lineRule="exact"/>
        <w:ind w:left="1418" w:hanging="425"/>
        <w:jc w:val="both"/>
        <w:textDirection w:val="lrTbV"/>
        <w:rPr>
          <w:rFonts w:ascii="標楷體" w:eastAsia="標楷體" w:hAnsi="標楷體"/>
          <w:color w:val="0000FF"/>
        </w:rPr>
      </w:pPr>
      <w:r w:rsidRPr="000E6875">
        <w:rPr>
          <w:rFonts w:ascii="標楷體" w:eastAsia="標楷體" w:hAnsi="標楷體" w:hint="eastAsia"/>
          <w:sz w:val="28"/>
          <w:szCs w:val="28"/>
        </w:rPr>
        <w:t xml:space="preserve">□ </w:t>
      </w:r>
      <w:r w:rsidR="008734D4" w:rsidRPr="000E6875">
        <w:rPr>
          <w:rFonts w:ascii="標楷體" w:eastAsia="標楷體" w:hAnsi="標楷體" w:hint="eastAsia"/>
          <w:sz w:val="28"/>
          <w:szCs w:val="28"/>
        </w:rPr>
        <w:t>本案採分批驗收、分批</w:t>
      </w:r>
      <w:r w:rsidRPr="000E6875">
        <w:rPr>
          <w:rFonts w:ascii="標楷體" w:eastAsia="標楷體" w:hAnsi="標楷體" w:hint="eastAsia"/>
          <w:sz w:val="28"/>
          <w:szCs w:val="28"/>
        </w:rPr>
        <w:t>付款方式辦理：</w:t>
      </w:r>
      <w:r w:rsidR="00903FCB" w:rsidRPr="000E6875">
        <w:rPr>
          <w:rFonts w:ascii="標楷體" w:eastAsia="標楷體" w:hAnsi="標楷體"/>
          <w:color w:val="0000FF"/>
        </w:rPr>
        <w:t xml:space="preserve"> </w:t>
      </w:r>
    </w:p>
    <w:p w14:paraId="37977A68" w14:textId="46B914A4" w:rsidR="004E3674" w:rsidRPr="000E6875" w:rsidRDefault="00A15809" w:rsidP="00C4455B">
      <w:pPr>
        <w:numPr>
          <w:ilvl w:val="0"/>
          <w:numId w:val="3"/>
        </w:numPr>
        <w:spacing w:line="500" w:lineRule="exact"/>
        <w:ind w:left="1985"/>
        <w:jc w:val="both"/>
        <w:rPr>
          <w:rFonts w:ascii="標楷體" w:eastAsia="標楷體" w:hAnsi="標楷體"/>
          <w:sz w:val="28"/>
        </w:rPr>
      </w:pPr>
      <w:r w:rsidRPr="000E6875">
        <w:rPr>
          <w:rFonts w:ascii="標楷體" w:eastAsia="標楷體" w:hAnsi="標楷體" w:hint="eastAsia"/>
          <w:sz w:val="28"/>
        </w:rPr>
        <w:t>本案採分批交貨、分批付款。每次付款按實際交付數量乘以契約單價計費，並於每次交貨完成，待</w:t>
      </w:r>
      <w:r w:rsidR="00E9291F" w:rsidRPr="000E6875">
        <w:rPr>
          <w:rFonts w:ascii="標楷體" w:eastAsia="標楷體" w:hAnsi="標楷體" w:hint="eastAsia"/>
          <w:sz w:val="28"/>
        </w:rPr>
        <w:t>本</w:t>
      </w:r>
      <w:r w:rsidR="00705348" w:rsidRPr="000E6875">
        <w:rPr>
          <w:rFonts w:ascii="標楷體" w:eastAsia="標楷體" w:hAnsi="標楷體" w:hint="eastAsia"/>
          <w:sz w:val="28"/>
        </w:rPr>
        <w:t>中心</w:t>
      </w:r>
      <w:r w:rsidRPr="000E6875">
        <w:rPr>
          <w:rFonts w:ascii="標楷體" w:eastAsia="標楷體" w:hAnsi="標楷體" w:hint="eastAsia"/>
          <w:sz w:val="28"/>
        </w:rPr>
        <w:t>驗收合格，無待解決事項後，核實支付契約價金。</w:t>
      </w:r>
    </w:p>
    <w:p w14:paraId="493FB5DB" w14:textId="77777777" w:rsidR="00670801" w:rsidRPr="000E6875" w:rsidRDefault="00670801" w:rsidP="00C4455B">
      <w:pPr>
        <w:spacing w:line="500" w:lineRule="exact"/>
        <w:ind w:left="1418" w:hanging="425"/>
        <w:jc w:val="both"/>
        <w:rPr>
          <w:rFonts w:ascii="標楷體" w:eastAsia="標楷體" w:hAnsi="標楷體"/>
          <w:sz w:val="28"/>
          <w:szCs w:val="28"/>
        </w:rPr>
      </w:pPr>
      <w:r w:rsidRPr="000E6875">
        <w:rPr>
          <w:rFonts w:ascii="標楷體" w:eastAsia="標楷體" w:hAnsi="標楷體" w:hint="eastAsia"/>
          <w:sz w:val="28"/>
          <w:szCs w:val="28"/>
        </w:rPr>
        <w:t>□ 本案採分</w:t>
      </w:r>
      <w:r w:rsidR="00085480" w:rsidRPr="000E6875">
        <w:rPr>
          <w:rFonts w:ascii="標楷體" w:eastAsia="標楷體" w:hAnsi="標楷體" w:hint="eastAsia"/>
          <w:sz w:val="28"/>
          <w:szCs w:val="28"/>
        </w:rPr>
        <w:t>___</w:t>
      </w:r>
      <w:r w:rsidRPr="000E6875">
        <w:rPr>
          <w:rFonts w:ascii="標楷體" w:eastAsia="標楷體" w:hAnsi="標楷體" w:hint="eastAsia"/>
          <w:sz w:val="28"/>
          <w:szCs w:val="28"/>
        </w:rPr>
        <w:t>期付款方式辦理：</w:t>
      </w:r>
    </w:p>
    <w:p w14:paraId="2C3076BD" w14:textId="6FB9CD6E" w:rsidR="00085480" w:rsidRPr="000E6875" w:rsidRDefault="00085480" w:rsidP="00C4455B">
      <w:pPr>
        <w:numPr>
          <w:ilvl w:val="0"/>
          <w:numId w:val="15"/>
        </w:numPr>
        <w:spacing w:line="500" w:lineRule="exact"/>
        <w:ind w:left="1985"/>
        <w:jc w:val="both"/>
        <w:rPr>
          <w:rFonts w:ascii="標楷體" w:eastAsia="標楷體" w:hAnsi="標楷體"/>
          <w:sz w:val="28"/>
        </w:rPr>
      </w:pPr>
      <w:r w:rsidRPr="000E6875">
        <w:rPr>
          <w:rFonts w:ascii="標楷體" w:eastAsia="標楷體" w:hAnsi="標楷體" w:hint="eastAsia"/>
          <w:sz w:val="28"/>
        </w:rPr>
        <w:t>第1期款：於簽約完成後，</w:t>
      </w:r>
      <w:r w:rsidR="00051461" w:rsidRPr="000E6875">
        <w:rPr>
          <w:rFonts w:ascii="標楷體" w:eastAsia="標楷體" w:hAnsi="標楷體" w:hint="eastAsia"/>
          <w:sz w:val="28"/>
          <w:u w:val="single"/>
        </w:rPr>
        <w:t xml:space="preserve">  </w:t>
      </w:r>
      <w:r w:rsidR="0014471F" w:rsidRPr="000E6875">
        <w:rPr>
          <w:rFonts w:ascii="標楷體" w:eastAsia="標楷體" w:hAnsi="標楷體" w:hint="eastAsia"/>
          <w:sz w:val="28"/>
          <w:u w:val="single"/>
        </w:rPr>
        <w:t xml:space="preserve">        </w:t>
      </w:r>
      <w:r w:rsidR="00051461" w:rsidRPr="000E6875">
        <w:rPr>
          <w:rFonts w:ascii="標楷體" w:eastAsia="標楷體" w:hAnsi="標楷體" w:hint="eastAsia"/>
          <w:sz w:val="28"/>
          <w:u w:val="single"/>
        </w:rPr>
        <w:t xml:space="preserve">  </w:t>
      </w:r>
      <w:r w:rsidRPr="000E6875">
        <w:rPr>
          <w:rFonts w:ascii="標楷體" w:eastAsia="標楷體" w:hAnsi="標楷體" w:hint="eastAsia"/>
          <w:sz w:val="28"/>
        </w:rPr>
        <w:t>，給付契約總價_</w:t>
      </w:r>
      <w:r w:rsidRPr="000E6875">
        <w:rPr>
          <w:rFonts w:ascii="標楷體" w:eastAsia="標楷體" w:hAnsi="標楷體"/>
          <w:sz w:val="28"/>
        </w:rPr>
        <w:t>__</w:t>
      </w:r>
      <w:r w:rsidRPr="000E6875">
        <w:rPr>
          <w:rFonts w:ascii="標楷體" w:eastAsia="標楷體" w:hAnsi="標楷體" w:hint="eastAsia"/>
          <w:sz w:val="28"/>
        </w:rPr>
        <w:t>%（即◎佰◎拾◎萬◎仟◎元整）。</w:t>
      </w:r>
    </w:p>
    <w:p w14:paraId="5A4804E1" w14:textId="69D6C838" w:rsidR="00085480" w:rsidRPr="000E6875" w:rsidRDefault="00085480" w:rsidP="00C4455B">
      <w:pPr>
        <w:numPr>
          <w:ilvl w:val="0"/>
          <w:numId w:val="15"/>
        </w:numPr>
        <w:spacing w:line="500" w:lineRule="exact"/>
        <w:ind w:left="1985"/>
        <w:jc w:val="both"/>
        <w:rPr>
          <w:rFonts w:ascii="標楷體" w:eastAsia="標楷體" w:hAnsi="標楷體"/>
          <w:sz w:val="28"/>
        </w:rPr>
      </w:pPr>
      <w:r w:rsidRPr="000E6875">
        <w:rPr>
          <w:rFonts w:ascii="標楷體" w:eastAsia="標楷體" w:hAnsi="標楷體" w:hint="eastAsia"/>
          <w:sz w:val="28"/>
        </w:rPr>
        <w:t>第2期款：於</w:t>
      </w:r>
      <w:r w:rsidRPr="000E6875">
        <w:rPr>
          <w:rFonts w:ascii="標楷體" w:eastAsia="標楷體" w:hAnsi="標楷體" w:hint="eastAsia"/>
          <w:sz w:val="28"/>
          <w:szCs w:val="28"/>
        </w:rPr>
        <w:t>□</w:t>
      </w:r>
      <w:r w:rsidRPr="000E6875">
        <w:rPr>
          <w:rFonts w:ascii="標楷體" w:eastAsia="標楷體" w:hAnsi="標楷體"/>
          <w:sz w:val="28"/>
        </w:rPr>
        <w:t xml:space="preserve">  </w:t>
      </w:r>
      <w:r w:rsidRPr="000E6875">
        <w:rPr>
          <w:rFonts w:ascii="標楷體" w:eastAsia="標楷體" w:hAnsi="標楷體" w:hint="eastAsia"/>
          <w:sz w:val="28"/>
        </w:rPr>
        <w:t>年   月   日</w:t>
      </w:r>
      <w:r w:rsidRPr="000E6875">
        <w:rPr>
          <w:rFonts w:ascii="標楷體" w:eastAsia="標楷體" w:hAnsi="標楷體" w:hint="eastAsia"/>
          <w:sz w:val="28"/>
          <w:szCs w:val="28"/>
        </w:rPr>
        <w:t>□</w:t>
      </w:r>
      <w:r w:rsidRPr="000E6875">
        <w:rPr>
          <w:rFonts w:ascii="標楷體" w:eastAsia="標楷體" w:hAnsi="標楷體" w:hint="eastAsia"/>
          <w:sz w:val="28"/>
        </w:rPr>
        <w:t>決標日起__日內，</w:t>
      </w:r>
      <w:r w:rsidR="00051461" w:rsidRPr="000E6875">
        <w:rPr>
          <w:rFonts w:ascii="標楷體" w:eastAsia="標楷體" w:hAnsi="標楷體" w:hint="eastAsia"/>
          <w:sz w:val="28"/>
          <w:u w:val="single"/>
        </w:rPr>
        <w:t>完成期中報告（1式</w:t>
      </w:r>
      <w:r w:rsidR="00227166" w:rsidRPr="000E6875">
        <w:rPr>
          <w:rFonts w:ascii="標楷體" w:eastAsia="標楷體" w:hAnsi="標楷體" w:hint="eastAsia"/>
          <w:sz w:val="28"/>
          <w:u w:val="single"/>
        </w:rPr>
        <w:t xml:space="preserve">　</w:t>
      </w:r>
      <w:r w:rsidR="00051461" w:rsidRPr="000E6875">
        <w:rPr>
          <w:rFonts w:ascii="標楷體" w:eastAsia="標楷體" w:hAnsi="標楷體" w:hint="eastAsia"/>
          <w:sz w:val="28"/>
          <w:u w:val="single"/>
        </w:rPr>
        <w:t>份）</w:t>
      </w:r>
      <w:r w:rsidRPr="000E6875">
        <w:rPr>
          <w:rFonts w:ascii="標楷體" w:eastAsia="標楷體" w:hAnsi="標楷體" w:hint="eastAsia"/>
          <w:sz w:val="28"/>
        </w:rPr>
        <w:t>，</w:t>
      </w:r>
      <w:r w:rsidR="00051461" w:rsidRPr="000E6875">
        <w:rPr>
          <w:rFonts w:ascii="標楷體" w:eastAsia="標楷體" w:hAnsi="標楷體" w:hint="eastAsia"/>
          <w:sz w:val="28"/>
          <w:szCs w:val="28"/>
        </w:rPr>
        <w:t>經中心</w:t>
      </w:r>
      <w:r w:rsidR="00051461" w:rsidRPr="000E6875">
        <w:rPr>
          <w:rFonts w:ascii="標楷體" w:eastAsia="標楷體" w:hAnsi="標楷體" w:hint="eastAsia"/>
          <w:sz w:val="28"/>
          <w:szCs w:val="28"/>
          <w:shd w:val="pct15" w:color="auto" w:fill="FFFFFF"/>
        </w:rPr>
        <w:t>查驗</w:t>
      </w:r>
      <w:r w:rsidR="00051461" w:rsidRPr="000E6875">
        <w:rPr>
          <w:rFonts w:ascii="標楷體" w:eastAsia="標楷體" w:hAnsi="標楷體" w:hint="eastAsia"/>
          <w:sz w:val="28"/>
          <w:szCs w:val="28"/>
        </w:rPr>
        <w:t>認可後，</w:t>
      </w:r>
      <w:r w:rsidRPr="000E6875">
        <w:rPr>
          <w:rFonts w:ascii="標楷體" w:eastAsia="標楷體" w:hAnsi="標楷體" w:hint="eastAsia"/>
          <w:sz w:val="28"/>
        </w:rPr>
        <w:t>給付契約總價___ %（即◎佰◎拾◎萬◎仟◎元整）。</w:t>
      </w:r>
    </w:p>
    <w:p w14:paraId="17F00BE0" w14:textId="77777777" w:rsidR="00085480" w:rsidRPr="000E6875" w:rsidRDefault="00085480" w:rsidP="00C4455B">
      <w:pPr>
        <w:numPr>
          <w:ilvl w:val="0"/>
          <w:numId w:val="15"/>
        </w:numPr>
        <w:spacing w:line="500" w:lineRule="exact"/>
        <w:ind w:left="1985"/>
        <w:jc w:val="both"/>
        <w:rPr>
          <w:rFonts w:ascii="標楷體" w:eastAsia="標楷體" w:hAnsi="標楷體"/>
          <w:sz w:val="28"/>
        </w:rPr>
      </w:pPr>
      <w:r w:rsidRPr="000E6875">
        <w:rPr>
          <w:rFonts w:ascii="標楷體" w:eastAsia="標楷體" w:hAnsi="標楷體"/>
          <w:sz w:val="28"/>
        </w:rPr>
        <w:t>……</w:t>
      </w:r>
      <w:r w:rsidRPr="000E6875">
        <w:rPr>
          <w:rFonts w:ascii="標楷體" w:eastAsia="標楷體" w:hAnsi="標楷體" w:hint="eastAsia"/>
          <w:sz w:val="28"/>
        </w:rPr>
        <w:t>依所需期數增列</w:t>
      </w:r>
    </w:p>
    <w:p w14:paraId="70F40BEE" w14:textId="6F19B3D3" w:rsidR="00111555" w:rsidRPr="000E6875" w:rsidRDefault="00051461" w:rsidP="00C4455B">
      <w:pPr>
        <w:numPr>
          <w:ilvl w:val="0"/>
          <w:numId w:val="15"/>
        </w:numPr>
        <w:spacing w:line="500" w:lineRule="exact"/>
        <w:ind w:left="1985"/>
        <w:jc w:val="both"/>
        <w:rPr>
          <w:rFonts w:ascii="標楷體" w:eastAsia="標楷體" w:hAnsi="標楷體"/>
          <w:sz w:val="28"/>
        </w:rPr>
      </w:pPr>
      <w:r w:rsidRPr="000E6875">
        <w:rPr>
          <w:rFonts w:ascii="標楷體" w:eastAsia="標楷體" w:hAnsi="標楷體" w:hint="eastAsia"/>
          <w:sz w:val="28"/>
        </w:rPr>
        <w:t>最後一期款：□於  年  月  日前完成期末報告初稿1式</w:t>
      </w:r>
      <w:r w:rsidR="00227166" w:rsidRPr="000E6875">
        <w:rPr>
          <w:rFonts w:ascii="標楷體" w:eastAsia="標楷體" w:hAnsi="標楷體" w:hint="eastAsia"/>
          <w:sz w:val="28"/>
        </w:rPr>
        <w:t xml:space="preserve">　</w:t>
      </w:r>
      <w:r w:rsidRPr="000E6875">
        <w:rPr>
          <w:rFonts w:ascii="標楷體" w:eastAsia="標楷體" w:hAnsi="標楷體" w:hint="eastAsia"/>
          <w:sz w:val="28"/>
        </w:rPr>
        <w:t>份；並於  年  月  日前繳交期末書面報告定稿(書面1式</w:t>
      </w:r>
      <w:r w:rsidR="00227166" w:rsidRPr="000E6875">
        <w:rPr>
          <w:rFonts w:ascii="標楷體" w:eastAsia="標楷體" w:hAnsi="標楷體" w:hint="eastAsia"/>
          <w:sz w:val="28"/>
        </w:rPr>
        <w:t xml:space="preserve">　</w:t>
      </w:r>
      <w:r w:rsidRPr="000E6875">
        <w:rPr>
          <w:rFonts w:ascii="標楷體" w:eastAsia="標楷體" w:hAnsi="標楷體" w:hint="eastAsia"/>
          <w:sz w:val="28"/>
        </w:rPr>
        <w:t>份及電子檔光碟1份）□自決標日起   日內（一段期間）完成期末報告（1式</w:t>
      </w:r>
      <w:r w:rsidR="00227166" w:rsidRPr="000E6875">
        <w:rPr>
          <w:rFonts w:ascii="標楷體" w:eastAsia="標楷體" w:hAnsi="標楷體" w:hint="eastAsia"/>
          <w:sz w:val="28"/>
        </w:rPr>
        <w:t xml:space="preserve">　</w:t>
      </w:r>
      <w:r w:rsidRPr="000E6875">
        <w:rPr>
          <w:rFonts w:ascii="標楷體" w:eastAsia="標楷體" w:hAnsi="標楷體" w:hint="eastAsia"/>
          <w:sz w:val="28"/>
        </w:rPr>
        <w:t>份），經</w:t>
      </w:r>
      <w:r w:rsidR="003A3105" w:rsidRPr="000E6875">
        <w:rPr>
          <w:rFonts w:ascii="標楷體" w:eastAsia="標楷體" w:hAnsi="標楷體" w:hint="eastAsia"/>
          <w:sz w:val="28"/>
        </w:rPr>
        <w:t>本中心</w:t>
      </w:r>
      <w:r w:rsidRPr="000E6875">
        <w:rPr>
          <w:rFonts w:ascii="標楷體" w:eastAsia="標楷體" w:hAnsi="標楷體" w:hint="eastAsia"/>
          <w:sz w:val="28"/>
          <w:shd w:val="pct15" w:color="auto" w:fill="FFFFFF"/>
        </w:rPr>
        <w:t>驗收</w:t>
      </w:r>
      <w:r w:rsidRPr="000E6875">
        <w:rPr>
          <w:rFonts w:ascii="標楷體" w:eastAsia="標楷體" w:hAnsi="標楷體" w:hint="eastAsia"/>
          <w:sz w:val="28"/>
        </w:rPr>
        <w:t>合格，無待解決事項後，給付</w:t>
      </w:r>
      <w:r w:rsidRPr="000E6875">
        <w:rPr>
          <w:rFonts w:ascii="標楷體" w:eastAsia="標楷體" w:hAnsi="標楷體" w:hint="eastAsia"/>
          <w:sz w:val="28"/>
        </w:rPr>
        <w:lastRenderedPageBreak/>
        <w:t>契約總價___ ﹪（即◎佰◎拾◎萬◎仟◎元整）。</w:t>
      </w:r>
    </w:p>
    <w:p w14:paraId="11EDF0E5" w14:textId="201956D3" w:rsidR="00085480" w:rsidRPr="000E6875" w:rsidRDefault="00F07B73" w:rsidP="00C4455B">
      <w:pPr>
        <w:spacing w:line="500" w:lineRule="exact"/>
        <w:ind w:left="1418" w:hanging="425"/>
        <w:jc w:val="both"/>
        <w:rPr>
          <w:rFonts w:ascii="標楷體" w:eastAsia="標楷體" w:hAnsi="標楷體"/>
          <w:sz w:val="28"/>
          <w:szCs w:val="28"/>
        </w:rPr>
      </w:pPr>
      <w:r w:rsidRPr="000E6875">
        <w:rPr>
          <w:rFonts w:ascii="標楷體" w:eastAsia="標楷體" w:hAnsi="標楷體" w:hint="eastAsia"/>
          <w:sz w:val="28"/>
          <w:szCs w:val="28"/>
        </w:rPr>
        <w:t>□</w:t>
      </w:r>
      <w:r w:rsidR="00085480" w:rsidRPr="000E6875">
        <w:rPr>
          <w:rFonts w:ascii="標楷體" w:eastAsia="標楷體" w:hAnsi="標楷體" w:hint="eastAsia"/>
          <w:sz w:val="28"/>
          <w:szCs w:val="28"/>
        </w:rPr>
        <w:t xml:space="preserve"> 其他：</w:t>
      </w:r>
    </w:p>
    <w:p w14:paraId="703F4898" w14:textId="06F8A95C" w:rsidR="00085480" w:rsidRPr="000E6875" w:rsidRDefault="00F07B73" w:rsidP="00C4455B">
      <w:pPr>
        <w:numPr>
          <w:ilvl w:val="0"/>
          <w:numId w:val="16"/>
        </w:numPr>
        <w:spacing w:line="500" w:lineRule="exact"/>
        <w:ind w:left="1985"/>
        <w:jc w:val="both"/>
        <w:rPr>
          <w:rFonts w:ascii="標楷體" w:eastAsia="標楷體" w:hAnsi="標楷體"/>
          <w:sz w:val="28"/>
        </w:rPr>
      </w:pPr>
      <w:r w:rsidRPr="000E6875">
        <w:rPr>
          <w:rFonts w:ascii="標楷體" w:eastAsia="標楷體" w:hAnsi="標楷體" w:hint="eastAsia"/>
          <w:sz w:val="28"/>
        </w:rPr>
        <w:t>租賃部分：租賃費用按__(年、季、月)分___期付款，租賃期間以載明之租賃起始日起算，每月___日前承攬廠商應結算上月金額，並向本中心提交請款單據申請付款</w:t>
      </w:r>
      <w:r w:rsidR="00085480" w:rsidRPr="000E6875">
        <w:rPr>
          <w:rFonts w:ascii="標楷體" w:eastAsia="標楷體" w:hAnsi="標楷體" w:hint="eastAsia"/>
          <w:sz w:val="28"/>
        </w:rPr>
        <w:t>。</w:t>
      </w:r>
    </w:p>
    <w:p w14:paraId="46D0F364" w14:textId="1006FB8E" w:rsidR="004E3674" w:rsidRPr="000E6875" w:rsidRDefault="004E3674" w:rsidP="00B67083">
      <w:pPr>
        <w:numPr>
          <w:ilvl w:val="0"/>
          <w:numId w:val="41"/>
        </w:numPr>
        <w:tabs>
          <w:tab w:val="clear" w:pos="2666"/>
        </w:tabs>
        <w:spacing w:line="500" w:lineRule="exact"/>
        <w:ind w:left="851" w:hanging="539"/>
        <w:jc w:val="both"/>
        <w:textDirection w:val="lrTbV"/>
        <w:rPr>
          <w:rFonts w:ascii="標楷體" w:eastAsia="標楷體" w:hAnsi="標楷體"/>
          <w:sz w:val="28"/>
          <w:szCs w:val="28"/>
        </w:rPr>
      </w:pPr>
      <w:bookmarkStart w:id="8" w:name="_Hlk172895349"/>
      <w:r w:rsidRPr="000E6875">
        <w:rPr>
          <w:rFonts w:ascii="標楷體" w:eastAsia="標楷體" w:hAnsi="標楷體" w:hint="eastAsia"/>
          <w:sz w:val="28"/>
          <w:szCs w:val="28"/>
        </w:rPr>
        <w:t>其他</w:t>
      </w:r>
      <w:r w:rsidR="00E80C8A" w:rsidRPr="000E6875">
        <w:rPr>
          <w:rFonts w:ascii="標楷體" w:eastAsia="標楷體" w:hAnsi="標楷體" w:hint="eastAsia"/>
          <w:sz w:val="28"/>
          <w:szCs w:val="28"/>
        </w:rPr>
        <w:t>驗收</w:t>
      </w:r>
      <w:r w:rsidR="00AA22E1" w:rsidRPr="000E6875">
        <w:rPr>
          <w:rFonts w:ascii="標楷體" w:eastAsia="標楷體" w:hAnsi="標楷體" w:hint="eastAsia"/>
          <w:sz w:val="28"/>
          <w:szCs w:val="28"/>
        </w:rPr>
        <w:t>規定</w:t>
      </w:r>
      <w:r w:rsidRPr="000E6875">
        <w:rPr>
          <w:rFonts w:ascii="標楷體" w:eastAsia="標楷體" w:hAnsi="標楷體" w:hint="eastAsia"/>
          <w:sz w:val="28"/>
          <w:szCs w:val="28"/>
        </w:rPr>
        <w:t>事項：</w:t>
      </w:r>
    </w:p>
    <w:p w14:paraId="59162D0D" w14:textId="0FA5D58D" w:rsidR="00A9360D" w:rsidRPr="000E6875" w:rsidRDefault="00A9360D" w:rsidP="00C4455B">
      <w:pPr>
        <w:numPr>
          <w:ilvl w:val="0"/>
          <w:numId w:val="17"/>
        </w:numPr>
        <w:spacing w:line="500" w:lineRule="exact"/>
        <w:ind w:left="1276" w:hanging="384"/>
        <w:jc w:val="both"/>
        <w:rPr>
          <w:rFonts w:ascii="標楷體" w:eastAsia="標楷體" w:hAnsi="標楷體"/>
          <w:sz w:val="28"/>
          <w:szCs w:val="28"/>
        </w:rPr>
      </w:pPr>
      <w:r w:rsidRPr="000E6875">
        <w:rPr>
          <w:rFonts w:ascii="標楷體" w:eastAsia="標楷體" w:hAnsi="標楷體" w:hint="eastAsia"/>
          <w:sz w:val="28"/>
        </w:rPr>
        <w:t>得標</w:t>
      </w:r>
      <w:r w:rsidRPr="000E6875">
        <w:rPr>
          <w:rFonts w:ascii="標楷體" w:eastAsia="標楷體" w:hAnsi="標楷體" w:hint="eastAsia"/>
          <w:sz w:val="28"/>
          <w:szCs w:val="28"/>
        </w:rPr>
        <w:t>廠商應於</w:t>
      </w:r>
      <w:r w:rsidR="000F551C" w:rsidRPr="000E6875">
        <w:rPr>
          <w:rFonts w:ascii="標楷體" w:eastAsia="標楷體" w:hAnsi="標楷體" w:hint="eastAsia"/>
          <w:sz w:val="28"/>
          <w:szCs w:val="28"/>
        </w:rPr>
        <w:t>交貨</w:t>
      </w:r>
      <w:r w:rsidRPr="000E6875">
        <w:rPr>
          <w:rFonts w:ascii="標楷體" w:eastAsia="標楷體" w:hAnsi="標楷體" w:hint="eastAsia"/>
          <w:sz w:val="28"/>
          <w:szCs w:val="28"/>
        </w:rPr>
        <w:t>期限屆滿之日或屆滿前</w:t>
      </w:r>
      <w:r w:rsidRPr="000E6875">
        <w:rPr>
          <w:rFonts w:ascii="標楷體" w:eastAsia="標楷體" w:hAnsi="標楷體" w:hint="eastAsia"/>
          <w:color w:val="FF0000"/>
          <w:sz w:val="28"/>
          <w:szCs w:val="28"/>
          <w:u w:val="single"/>
        </w:rPr>
        <w:t>，</w:t>
      </w:r>
      <w:r w:rsidR="002D2550" w:rsidRPr="000E6875">
        <w:rPr>
          <w:rFonts w:ascii="標楷體" w:eastAsia="標楷體" w:hAnsi="標楷體" w:hint="eastAsia"/>
          <w:color w:val="FF0000"/>
          <w:sz w:val="28"/>
          <w:szCs w:val="28"/>
          <w:u w:val="single"/>
        </w:rPr>
        <w:t>檢附下列文件（媒體）</w:t>
      </w:r>
      <w:r w:rsidR="002D2550" w:rsidRPr="000E6875">
        <w:rPr>
          <w:rFonts w:ascii="標楷體" w:eastAsia="標楷體" w:hAnsi="標楷體" w:hint="eastAsia"/>
          <w:sz w:val="28"/>
          <w:szCs w:val="28"/>
        </w:rPr>
        <w:t>，以</w:t>
      </w:r>
      <w:r w:rsidRPr="000E6875">
        <w:rPr>
          <w:rFonts w:ascii="標楷體" w:eastAsia="標楷體" w:hAnsi="標楷體" w:hint="eastAsia"/>
          <w:sz w:val="28"/>
          <w:szCs w:val="28"/>
        </w:rPr>
        <w:t>書面通知</w:t>
      </w:r>
      <w:r w:rsidR="009E583E" w:rsidRPr="000E6875">
        <w:rPr>
          <w:rFonts w:ascii="標楷體" w:eastAsia="標楷體" w:hAnsi="標楷體" w:hint="eastAsia"/>
          <w:sz w:val="28"/>
          <w:szCs w:val="28"/>
        </w:rPr>
        <w:t>本中心</w:t>
      </w:r>
      <w:r w:rsidRPr="000E6875">
        <w:rPr>
          <w:rFonts w:ascii="標楷體" w:eastAsia="標楷體" w:hAnsi="標楷體" w:hint="eastAsia"/>
          <w:sz w:val="28"/>
          <w:szCs w:val="28"/>
        </w:rPr>
        <w:t>辦理驗收。</w:t>
      </w:r>
      <w:r w:rsidR="00331176" w:rsidRPr="000E6875">
        <w:rPr>
          <w:rFonts w:ascii="標楷體" w:eastAsia="標楷體" w:hAnsi="標楷體" w:hint="eastAsia"/>
          <w:sz w:val="28"/>
          <w:szCs w:val="28"/>
        </w:rPr>
        <w:t>逾</w:t>
      </w:r>
      <w:r w:rsidR="000F551C" w:rsidRPr="000E6875">
        <w:rPr>
          <w:rFonts w:ascii="標楷體" w:eastAsia="標楷體" w:hAnsi="標楷體" w:hint="eastAsia"/>
          <w:sz w:val="28"/>
          <w:szCs w:val="28"/>
        </w:rPr>
        <w:t>交貨</w:t>
      </w:r>
      <w:r w:rsidR="00331176" w:rsidRPr="000E6875">
        <w:rPr>
          <w:rFonts w:ascii="標楷體" w:eastAsia="標楷體" w:hAnsi="標楷體" w:hint="eastAsia"/>
          <w:sz w:val="28"/>
          <w:szCs w:val="28"/>
        </w:rPr>
        <w:t>期限屆滿之日，依契約書</w:t>
      </w:r>
      <w:r w:rsidR="00331176" w:rsidRPr="000E6875">
        <w:rPr>
          <w:rFonts w:ascii="標楷體" w:eastAsia="標楷體" w:hAnsi="標楷體" w:hint="eastAsia"/>
          <w:sz w:val="28"/>
        </w:rPr>
        <w:t>遲延履約規定</w:t>
      </w:r>
      <w:r w:rsidR="00331176" w:rsidRPr="000E6875">
        <w:rPr>
          <w:rFonts w:ascii="標楷體" w:eastAsia="標楷體" w:hAnsi="標楷體" w:hint="eastAsia"/>
          <w:sz w:val="28"/>
          <w:szCs w:val="28"/>
        </w:rPr>
        <w:t>計收逾期罰款(</w:t>
      </w:r>
      <w:r w:rsidR="00331176" w:rsidRPr="000E6875">
        <w:rPr>
          <w:rFonts w:ascii="標楷體" w:eastAsia="標楷體" w:hAnsi="標楷體" w:hint="eastAsia"/>
          <w:color w:val="FF0000"/>
          <w:sz w:val="28"/>
          <w:szCs w:val="28"/>
          <w:u w:val="single"/>
        </w:rPr>
        <w:t>以</w:t>
      </w:r>
      <w:r w:rsidR="009E583E" w:rsidRPr="000E6875">
        <w:rPr>
          <w:rFonts w:ascii="標楷體" w:eastAsia="標楷體" w:hAnsi="標楷體" w:hint="eastAsia"/>
          <w:color w:val="FF0000"/>
          <w:sz w:val="28"/>
          <w:szCs w:val="28"/>
          <w:u w:val="single"/>
        </w:rPr>
        <w:t>本中心</w:t>
      </w:r>
      <w:r w:rsidR="00331176" w:rsidRPr="000E6875">
        <w:rPr>
          <w:rFonts w:ascii="標楷體" w:eastAsia="標楷體" w:hAnsi="標楷體" w:hint="eastAsia"/>
          <w:color w:val="FF0000"/>
          <w:sz w:val="28"/>
          <w:szCs w:val="28"/>
          <w:u w:val="single"/>
        </w:rPr>
        <w:t>收文日為準</w:t>
      </w:r>
      <w:r w:rsidR="00331176" w:rsidRPr="000E6875">
        <w:rPr>
          <w:rFonts w:ascii="標楷體" w:eastAsia="標楷體" w:hAnsi="標楷體" w:hint="eastAsia"/>
          <w:sz w:val="28"/>
          <w:szCs w:val="28"/>
        </w:rPr>
        <w:t>)</w:t>
      </w:r>
      <w:r w:rsidR="002D2550" w:rsidRPr="000E6875">
        <w:rPr>
          <w:rFonts w:ascii="標楷體" w:eastAsia="標楷體" w:hAnsi="標楷體" w:hint="eastAsia"/>
          <w:sz w:val="28"/>
          <w:szCs w:val="28"/>
        </w:rPr>
        <w:t>：</w:t>
      </w:r>
    </w:p>
    <w:p w14:paraId="444117C6" w14:textId="5536DF17" w:rsidR="00B21126" w:rsidRPr="000E6875" w:rsidRDefault="00F07B73" w:rsidP="00C4455B">
      <w:pPr>
        <w:pStyle w:val="ae"/>
        <w:numPr>
          <w:ilvl w:val="0"/>
          <w:numId w:val="8"/>
        </w:numPr>
        <w:spacing w:line="500" w:lineRule="exact"/>
        <w:ind w:leftChars="0" w:left="1701"/>
        <w:rPr>
          <w:rFonts w:ascii="標楷體" w:eastAsia="標楷體" w:hAnsi="標楷體"/>
          <w:sz w:val="28"/>
          <w:szCs w:val="28"/>
          <w:u w:val="single"/>
        </w:rPr>
      </w:pPr>
      <w:r w:rsidRPr="000E6875">
        <w:rPr>
          <w:rFonts w:ascii="標楷體" w:eastAsia="標楷體" w:hAnsi="標楷體" w:hint="eastAsia"/>
          <w:sz w:val="28"/>
          <w:szCs w:val="28"/>
        </w:rPr>
        <w:t>超融合伺服器之原廠保固證明文件</w:t>
      </w:r>
      <w:r w:rsidR="00F11091" w:rsidRPr="000E6875">
        <w:rPr>
          <w:rFonts w:ascii="標楷體" w:eastAsia="標楷體" w:hAnsi="標楷體" w:hint="eastAsia"/>
          <w:sz w:val="28"/>
          <w:szCs w:val="28"/>
        </w:rPr>
        <w:t>。</w:t>
      </w:r>
    </w:p>
    <w:p w14:paraId="13955065" w14:textId="67865037" w:rsidR="002D2550" w:rsidRPr="000E6875" w:rsidRDefault="00F07B73" w:rsidP="00C4455B">
      <w:pPr>
        <w:pStyle w:val="ae"/>
        <w:numPr>
          <w:ilvl w:val="0"/>
          <w:numId w:val="8"/>
        </w:numPr>
        <w:spacing w:line="500" w:lineRule="exact"/>
        <w:ind w:leftChars="0" w:left="1701"/>
        <w:rPr>
          <w:rFonts w:ascii="標楷體" w:eastAsia="標楷體" w:hAnsi="標楷體"/>
          <w:sz w:val="28"/>
          <w:szCs w:val="28"/>
          <w:u w:val="single"/>
        </w:rPr>
      </w:pPr>
      <w:r w:rsidRPr="000E6875">
        <w:rPr>
          <w:rFonts w:ascii="標楷體" w:eastAsia="標楷體" w:hAnsi="標楷體" w:hint="eastAsia"/>
          <w:sz w:val="28"/>
          <w:szCs w:val="28"/>
          <w:u w:val="single"/>
        </w:rPr>
        <w:t>完成簽署之「委外廠商保密承諾書」、「保密承諾暨個人資料提供同意書」、「委外廠商資訊安全承諾書」（如附件一至三）</w:t>
      </w:r>
      <w:r w:rsidR="00ED0605" w:rsidRPr="000E6875">
        <w:rPr>
          <w:rFonts w:ascii="標楷體" w:eastAsia="標楷體" w:hAnsi="標楷體" w:hint="eastAsia"/>
          <w:sz w:val="28"/>
          <w:szCs w:val="28"/>
          <w:u w:val="single"/>
        </w:rPr>
        <w:t>。</w:t>
      </w:r>
    </w:p>
    <w:p w14:paraId="697F3CC6" w14:textId="3F45E2D4" w:rsidR="002D2550" w:rsidRPr="000E6875" w:rsidRDefault="00A9360D" w:rsidP="00C4455B">
      <w:pPr>
        <w:numPr>
          <w:ilvl w:val="0"/>
          <w:numId w:val="17"/>
        </w:numPr>
        <w:spacing w:line="500" w:lineRule="exact"/>
        <w:ind w:left="1276" w:hanging="384"/>
        <w:jc w:val="both"/>
        <w:rPr>
          <w:rFonts w:ascii="標楷體" w:eastAsia="標楷體" w:hAnsi="標楷體"/>
          <w:sz w:val="28"/>
          <w:szCs w:val="28"/>
        </w:rPr>
      </w:pPr>
      <w:r w:rsidRPr="000E6875">
        <w:rPr>
          <w:rFonts w:ascii="標楷體" w:eastAsia="標楷體" w:hAnsi="標楷體" w:hint="eastAsia"/>
          <w:color w:val="FF0000"/>
          <w:sz w:val="28"/>
          <w:u w:val="single"/>
        </w:rPr>
        <w:t>得標</w:t>
      </w:r>
      <w:r w:rsidRPr="000E6875">
        <w:rPr>
          <w:rFonts w:ascii="標楷體" w:eastAsia="標楷體" w:hAnsi="標楷體" w:hint="eastAsia"/>
          <w:color w:val="FF0000"/>
          <w:sz w:val="28"/>
          <w:szCs w:val="28"/>
          <w:u w:val="single"/>
        </w:rPr>
        <w:t>廠商實際完成交貨之日期，以採購標的送達</w:t>
      </w:r>
      <w:r w:rsidR="009E583E" w:rsidRPr="000E6875">
        <w:rPr>
          <w:rFonts w:ascii="標楷體" w:eastAsia="標楷體" w:hAnsi="標楷體" w:hint="eastAsia"/>
          <w:color w:val="FF0000"/>
          <w:sz w:val="28"/>
          <w:szCs w:val="28"/>
          <w:u w:val="single"/>
        </w:rPr>
        <w:t>本中心</w:t>
      </w:r>
      <w:r w:rsidRPr="000E6875">
        <w:rPr>
          <w:rFonts w:ascii="標楷體" w:eastAsia="標楷體" w:hAnsi="標楷體" w:hint="eastAsia"/>
          <w:color w:val="FF0000"/>
          <w:sz w:val="28"/>
          <w:szCs w:val="28"/>
          <w:u w:val="single"/>
        </w:rPr>
        <w:t>指定地點，完成安裝測試並經</w:t>
      </w:r>
      <w:r w:rsidR="009E583E" w:rsidRPr="000E6875">
        <w:rPr>
          <w:rFonts w:ascii="標楷體" w:eastAsia="標楷體" w:hAnsi="標楷體" w:hint="eastAsia"/>
          <w:color w:val="FF0000"/>
          <w:sz w:val="28"/>
          <w:szCs w:val="28"/>
          <w:u w:val="single"/>
        </w:rPr>
        <w:t>本中心</w:t>
      </w:r>
      <w:r w:rsidRPr="000E6875">
        <w:rPr>
          <w:rFonts w:ascii="標楷體" w:eastAsia="標楷體" w:hAnsi="標楷體" w:hint="eastAsia"/>
          <w:color w:val="FF0000"/>
          <w:sz w:val="28"/>
          <w:szCs w:val="28"/>
          <w:u w:val="single"/>
        </w:rPr>
        <w:t>簽收為準</w:t>
      </w:r>
      <w:r w:rsidRPr="000E6875">
        <w:rPr>
          <w:rFonts w:ascii="標楷體" w:eastAsia="標楷體" w:hAnsi="標楷體" w:hint="eastAsia"/>
          <w:sz w:val="28"/>
          <w:szCs w:val="28"/>
        </w:rPr>
        <w:t>。</w:t>
      </w:r>
    </w:p>
    <w:bookmarkEnd w:id="8"/>
    <w:p w14:paraId="2408D06E" w14:textId="1AC48D3A" w:rsidR="0020653E" w:rsidRPr="000E6875" w:rsidRDefault="00FB7F65" w:rsidP="00C4455B">
      <w:pPr>
        <w:numPr>
          <w:ilvl w:val="0"/>
          <w:numId w:val="1"/>
        </w:numPr>
        <w:tabs>
          <w:tab w:val="clear" w:pos="720"/>
        </w:tabs>
        <w:spacing w:line="500" w:lineRule="exact"/>
        <w:jc w:val="both"/>
        <w:rPr>
          <w:rFonts w:ascii="標楷體" w:eastAsia="標楷體" w:hAnsi="標楷體"/>
          <w:b/>
          <w:bCs/>
          <w:sz w:val="32"/>
          <w:szCs w:val="32"/>
        </w:rPr>
      </w:pPr>
      <w:r w:rsidRPr="000E6875">
        <w:rPr>
          <w:rFonts w:ascii="標楷體" w:eastAsia="標楷體" w:hAnsi="標楷體" w:hint="eastAsia"/>
          <w:b/>
          <w:bCs/>
          <w:sz w:val="32"/>
          <w:szCs w:val="32"/>
        </w:rPr>
        <w:t>交貨驗收地點：</w:t>
      </w:r>
    </w:p>
    <w:p w14:paraId="0130C609" w14:textId="73AAA269" w:rsidR="00E9291F" w:rsidRPr="000E6875" w:rsidRDefault="00E9291F" w:rsidP="00C4455B">
      <w:pPr>
        <w:pStyle w:val="7"/>
        <w:spacing w:line="500" w:lineRule="exact"/>
        <w:ind w:left="1106" w:hanging="467"/>
        <w:jc w:val="both"/>
        <w:textDirection w:val="lrTbV"/>
        <w:rPr>
          <w:rFonts w:ascii="標楷體" w:eastAsia="標楷體" w:hAnsi="標楷體"/>
          <w:sz w:val="28"/>
        </w:rPr>
      </w:pPr>
      <w:r w:rsidRPr="000E6875">
        <w:rPr>
          <w:rFonts w:ascii="標楷體" w:eastAsia="標楷體" w:hAnsi="標楷體" w:hint="eastAsia"/>
          <w:sz w:val="28"/>
        </w:rPr>
        <w:t>▇</w:t>
      </w:r>
      <w:r w:rsidR="0014471F" w:rsidRPr="000E6875">
        <w:rPr>
          <w:rFonts w:ascii="標楷體" w:eastAsia="標楷體" w:hAnsi="標楷體" w:hint="eastAsia"/>
          <w:sz w:val="28"/>
        </w:rPr>
        <w:t xml:space="preserve"> </w:t>
      </w:r>
      <w:r w:rsidR="00C0582F" w:rsidRPr="000E6875">
        <w:rPr>
          <w:rFonts w:ascii="標楷體" w:eastAsia="標楷體" w:hAnsi="標楷體" w:hint="eastAsia"/>
          <w:sz w:val="28"/>
        </w:rPr>
        <w:t>財團法人醫藥品查驗中心</w:t>
      </w:r>
      <w:r w:rsidRPr="000E6875">
        <w:rPr>
          <w:rFonts w:ascii="標楷體" w:eastAsia="標楷體" w:hAnsi="標楷體" w:hint="eastAsia"/>
          <w:sz w:val="28"/>
        </w:rPr>
        <w:t>（</w:t>
      </w:r>
      <w:r w:rsidR="00C0582F" w:rsidRPr="000E6875">
        <w:rPr>
          <w:rFonts w:ascii="標楷體" w:eastAsia="標楷體" w:hAnsi="標楷體" w:hint="eastAsia"/>
          <w:sz w:val="28"/>
        </w:rPr>
        <w:t>台北市南港區11557忠孝東路六段46</w:t>
      </w:r>
      <w:r w:rsidR="00A8150B" w:rsidRPr="000E6875">
        <w:rPr>
          <w:rFonts w:ascii="標楷體" w:eastAsia="標楷體" w:hAnsi="標楷體"/>
          <w:sz w:val="28"/>
        </w:rPr>
        <w:t>7</w:t>
      </w:r>
      <w:r w:rsidR="00C0582F" w:rsidRPr="000E6875">
        <w:rPr>
          <w:rFonts w:ascii="標楷體" w:eastAsia="標楷體" w:hAnsi="標楷體" w:hint="eastAsia"/>
          <w:sz w:val="28"/>
        </w:rPr>
        <w:t>號</w:t>
      </w:r>
      <w:r w:rsidR="00A8150B" w:rsidRPr="000E6875">
        <w:rPr>
          <w:rFonts w:ascii="標楷體" w:eastAsia="標楷體" w:hAnsi="標楷體" w:hint="eastAsia"/>
          <w:sz w:val="28"/>
        </w:rPr>
        <w:t>7</w:t>
      </w:r>
      <w:r w:rsidR="00C0582F" w:rsidRPr="000E6875">
        <w:rPr>
          <w:rFonts w:ascii="標楷體" w:eastAsia="標楷體" w:hAnsi="標楷體" w:hint="eastAsia"/>
          <w:sz w:val="28"/>
        </w:rPr>
        <w:t>樓</w:t>
      </w:r>
      <w:r w:rsidRPr="000E6875">
        <w:rPr>
          <w:rFonts w:ascii="標楷體" w:eastAsia="標楷體" w:hAnsi="標楷體" w:hint="eastAsia"/>
          <w:sz w:val="28"/>
        </w:rPr>
        <w:t>）</w:t>
      </w:r>
    </w:p>
    <w:p w14:paraId="4729F1FB" w14:textId="05A87ACC" w:rsidR="00FB7F65" w:rsidRPr="000E6875" w:rsidRDefault="00113D5E" w:rsidP="00C4455B">
      <w:pPr>
        <w:pStyle w:val="7"/>
        <w:spacing w:line="500" w:lineRule="exact"/>
        <w:ind w:left="1106" w:hanging="467"/>
        <w:jc w:val="both"/>
        <w:textDirection w:val="lrTbV"/>
        <w:rPr>
          <w:rFonts w:ascii="標楷體" w:eastAsia="標楷體" w:hAnsi="標楷體"/>
          <w:color w:val="0000FF"/>
        </w:rPr>
      </w:pPr>
      <w:r w:rsidRPr="000E6875">
        <w:rPr>
          <w:rFonts w:ascii="標楷體" w:eastAsia="標楷體" w:hAnsi="標楷體" w:hint="eastAsia"/>
          <w:sz w:val="28"/>
          <w:szCs w:val="28"/>
        </w:rPr>
        <w:t xml:space="preserve">□ </w:t>
      </w:r>
      <w:r w:rsidR="0020653E" w:rsidRPr="000E6875">
        <w:rPr>
          <w:rFonts w:ascii="標楷體" w:eastAsia="標楷體" w:hAnsi="標楷體" w:hint="eastAsia"/>
          <w:sz w:val="28"/>
        </w:rPr>
        <w:t>本</w:t>
      </w:r>
      <w:r w:rsidR="00C0582F" w:rsidRPr="000E6875">
        <w:rPr>
          <w:rFonts w:ascii="標楷體" w:eastAsia="標楷體" w:hAnsi="標楷體" w:hint="eastAsia"/>
          <w:sz w:val="28"/>
        </w:rPr>
        <w:t>中心</w:t>
      </w:r>
      <w:r w:rsidR="0020653E" w:rsidRPr="000E6875">
        <w:rPr>
          <w:rFonts w:ascii="標楷體" w:eastAsia="標楷體" w:hAnsi="標楷體" w:hint="eastAsia"/>
          <w:sz w:val="28"/>
        </w:rPr>
        <w:t>指定地點：</w:t>
      </w:r>
    </w:p>
    <w:p w14:paraId="0E9E4CBD" w14:textId="1BBFEDCB" w:rsidR="00BC4201" w:rsidRPr="000E6875" w:rsidRDefault="00774B37" w:rsidP="00C4455B">
      <w:pPr>
        <w:numPr>
          <w:ilvl w:val="0"/>
          <w:numId w:val="1"/>
        </w:numPr>
        <w:tabs>
          <w:tab w:val="clear" w:pos="720"/>
        </w:tabs>
        <w:spacing w:line="500" w:lineRule="exact"/>
        <w:jc w:val="both"/>
        <w:textDirection w:val="lrTbV"/>
        <w:rPr>
          <w:rFonts w:ascii="標楷體" w:eastAsia="標楷體" w:hAnsi="標楷體"/>
          <w:sz w:val="32"/>
          <w:szCs w:val="32"/>
        </w:rPr>
      </w:pPr>
      <w:bookmarkStart w:id="9" w:name="_Hlk215052352"/>
      <w:r w:rsidRPr="000E6875">
        <w:rPr>
          <w:rFonts w:ascii="標楷體" w:eastAsia="標楷體" w:hAnsi="標楷體" w:hint="eastAsia"/>
          <w:sz w:val="32"/>
          <w:szCs w:val="32"/>
        </w:rPr>
        <w:t>罰則：詳如本案</w:t>
      </w:r>
      <w:r w:rsidR="00B60E96" w:rsidRPr="000E6875">
        <w:rPr>
          <w:rFonts w:ascii="標楷體" w:eastAsia="標楷體" w:hAnsi="標楷體" w:hint="eastAsia"/>
          <w:sz w:val="32"/>
          <w:szCs w:val="32"/>
        </w:rPr>
        <w:t>需求規格說明書</w:t>
      </w:r>
      <w:r w:rsidR="00A241A2" w:rsidRPr="000E6875">
        <w:rPr>
          <w:rFonts w:ascii="標楷體" w:eastAsia="標楷體" w:hAnsi="標楷體" w:hint="eastAsia"/>
          <w:sz w:val="32"/>
          <w:szCs w:val="32"/>
        </w:rPr>
        <w:t>及</w:t>
      </w:r>
      <w:r w:rsidR="00B60E96" w:rsidRPr="000E6875">
        <w:rPr>
          <w:rFonts w:ascii="標楷體" w:eastAsia="標楷體" w:hAnsi="標楷體" w:hint="eastAsia"/>
          <w:sz w:val="32"/>
          <w:szCs w:val="32"/>
        </w:rPr>
        <w:t>本案</w:t>
      </w:r>
      <w:r w:rsidRPr="000E6875">
        <w:rPr>
          <w:rFonts w:ascii="標楷體" w:eastAsia="標楷體" w:hAnsi="標楷體" w:hint="eastAsia"/>
          <w:sz w:val="32"/>
          <w:szCs w:val="32"/>
        </w:rPr>
        <w:t>契約書（草案）</w:t>
      </w:r>
      <w:r w:rsidR="00C4455B" w:rsidRPr="000E6875">
        <w:rPr>
          <w:rFonts w:ascii="標楷體" w:eastAsia="標楷體" w:hAnsi="標楷體" w:hint="eastAsia"/>
          <w:sz w:val="32"/>
          <w:szCs w:val="32"/>
        </w:rPr>
        <w:t>。</w:t>
      </w:r>
    </w:p>
    <w:p w14:paraId="1D6FB8BC" w14:textId="1EA26889" w:rsidR="00FF31BA" w:rsidRPr="000E6875" w:rsidRDefault="00FF31BA" w:rsidP="00B67083">
      <w:pPr>
        <w:numPr>
          <w:ilvl w:val="0"/>
          <w:numId w:val="1"/>
        </w:numPr>
        <w:tabs>
          <w:tab w:val="clear" w:pos="720"/>
          <w:tab w:val="left" w:pos="1134"/>
        </w:tabs>
        <w:spacing w:line="500" w:lineRule="exact"/>
        <w:jc w:val="both"/>
        <w:rPr>
          <w:rFonts w:ascii="標楷體" w:eastAsia="標楷體" w:hAnsi="標楷體"/>
          <w:sz w:val="32"/>
          <w:szCs w:val="32"/>
        </w:rPr>
      </w:pPr>
      <w:bookmarkStart w:id="10" w:name="_Hlk215052593"/>
      <w:bookmarkEnd w:id="9"/>
      <w:r w:rsidRPr="000E6875">
        <w:rPr>
          <w:rFonts w:ascii="標楷體" w:eastAsia="標楷體" w:hAnsi="標楷體" w:hint="eastAsia"/>
          <w:sz w:val="32"/>
          <w:szCs w:val="32"/>
        </w:rPr>
        <w:t>其他相關事項：</w:t>
      </w:r>
    </w:p>
    <w:p w14:paraId="650E2E54" w14:textId="77777777" w:rsidR="000E6875" w:rsidRPr="000E6875" w:rsidRDefault="000E6875" w:rsidP="000E6875">
      <w:pPr>
        <w:numPr>
          <w:ilvl w:val="0"/>
          <w:numId w:val="18"/>
        </w:numPr>
        <w:tabs>
          <w:tab w:val="clear" w:pos="3233"/>
        </w:tabs>
        <w:spacing w:line="500" w:lineRule="exact"/>
        <w:ind w:left="1276"/>
        <w:jc w:val="both"/>
        <w:rPr>
          <w:rFonts w:ascii="標楷體" w:eastAsia="標楷體" w:hAnsi="標楷體"/>
          <w:sz w:val="28"/>
          <w:szCs w:val="28"/>
        </w:rPr>
      </w:pPr>
      <w:r w:rsidRPr="000E6875">
        <w:rPr>
          <w:rFonts w:ascii="標楷體" w:eastAsia="標楷體" w:hAnsi="標楷體" w:hint="eastAsia"/>
          <w:sz w:val="28"/>
          <w:szCs w:val="28"/>
        </w:rPr>
        <w:t>本採購屬</w:t>
      </w:r>
      <w:r w:rsidRPr="000E6875">
        <w:rPr>
          <w:rFonts w:ascii="標楷體" w:eastAsia="標楷體" w:hAnsi="標楷體" w:hint="eastAsia"/>
          <w:sz w:val="28"/>
          <w:szCs w:val="32"/>
        </w:rPr>
        <w:t>行政院</w:t>
      </w:r>
      <w:r w:rsidRPr="000E6875">
        <w:rPr>
          <w:rFonts w:ascii="標楷體" w:eastAsia="標楷體" w:hAnsi="標楷體" w:hint="eastAsia"/>
          <w:sz w:val="28"/>
          <w:szCs w:val="28"/>
        </w:rPr>
        <w:t>「大陸廠牌資通訊產品及委外經營公眾場域盤點原則」之範疇。</w:t>
      </w:r>
    </w:p>
    <w:p w14:paraId="620EB6CC" w14:textId="445857E0" w:rsidR="008E612F" w:rsidRPr="000E6875" w:rsidRDefault="00FF31BA" w:rsidP="00C4455B">
      <w:pPr>
        <w:numPr>
          <w:ilvl w:val="0"/>
          <w:numId w:val="18"/>
        </w:numPr>
        <w:tabs>
          <w:tab w:val="clear" w:pos="3233"/>
        </w:tabs>
        <w:spacing w:line="500" w:lineRule="exact"/>
        <w:ind w:left="1276"/>
        <w:jc w:val="both"/>
        <w:rPr>
          <w:rFonts w:ascii="標楷體" w:eastAsia="標楷體" w:hAnsi="標楷體"/>
          <w:sz w:val="28"/>
          <w:szCs w:val="28"/>
        </w:rPr>
      </w:pPr>
      <w:r w:rsidRPr="000E6875">
        <w:rPr>
          <w:rFonts w:ascii="標楷體" w:eastAsia="標楷體" w:hAnsi="標楷體" w:hint="eastAsia"/>
          <w:sz w:val="28"/>
          <w:szCs w:val="32"/>
        </w:rPr>
        <w:t>本</w:t>
      </w:r>
      <w:r w:rsidRPr="000E6875">
        <w:rPr>
          <w:rFonts w:ascii="標楷體" w:eastAsia="標楷體" w:hAnsi="標楷體" w:hint="eastAsia"/>
          <w:sz w:val="28"/>
          <w:szCs w:val="28"/>
        </w:rPr>
        <w:t>案</w:t>
      </w:r>
      <w:r w:rsidRPr="000E6875">
        <w:rPr>
          <w:rFonts w:ascii="標楷體" w:eastAsia="標楷體" w:hAnsi="標楷體" w:hint="eastAsia"/>
          <w:sz w:val="28"/>
          <w:szCs w:val="32"/>
        </w:rPr>
        <w:t>投標</w:t>
      </w:r>
      <w:r w:rsidRPr="000E6875">
        <w:rPr>
          <w:rFonts w:ascii="標楷體" w:eastAsia="標楷體" w:hAnsi="標楷體" w:hint="eastAsia"/>
          <w:sz w:val="28"/>
          <w:szCs w:val="28"/>
        </w:rPr>
        <w:t>廠商</w:t>
      </w:r>
      <w:r w:rsidRPr="000E6875">
        <w:rPr>
          <w:rFonts w:ascii="標楷體" w:eastAsia="標楷體" w:hAnsi="標楷體" w:hint="eastAsia"/>
          <w:sz w:val="28"/>
          <w:szCs w:val="28"/>
          <w:u w:val="single"/>
        </w:rPr>
        <w:t>投標文件</w:t>
      </w:r>
      <w:r w:rsidRPr="000E6875">
        <w:rPr>
          <w:rFonts w:ascii="標楷體" w:eastAsia="標楷體" w:hAnsi="標楷體" w:hint="eastAsia"/>
          <w:sz w:val="28"/>
          <w:szCs w:val="28"/>
        </w:rPr>
        <w:t>應包括下列內容</w:t>
      </w:r>
      <w:r w:rsidR="008E612F" w:rsidRPr="000E6875">
        <w:rPr>
          <w:rFonts w:ascii="標楷體" w:eastAsia="標楷體" w:hAnsi="標楷體" w:hint="eastAsia"/>
          <w:sz w:val="28"/>
          <w:szCs w:val="28"/>
        </w:rPr>
        <w:t>（請依本案投標須知辦理）：</w:t>
      </w:r>
    </w:p>
    <w:p w14:paraId="69879A48" w14:textId="77777777" w:rsidR="00C0582F" w:rsidRPr="000E6875" w:rsidRDefault="008E612F" w:rsidP="00C4455B">
      <w:pPr>
        <w:pStyle w:val="21"/>
        <w:numPr>
          <w:ilvl w:val="0"/>
          <w:numId w:val="4"/>
        </w:numPr>
        <w:tabs>
          <w:tab w:val="clear" w:pos="480"/>
        </w:tabs>
        <w:spacing w:line="500" w:lineRule="exact"/>
        <w:jc w:val="both"/>
      </w:pPr>
      <w:r w:rsidRPr="000E6875">
        <w:rPr>
          <w:rFonts w:hint="eastAsia"/>
        </w:rPr>
        <w:t>投標廠商之資格文件。</w:t>
      </w:r>
    </w:p>
    <w:p w14:paraId="1236A4C2" w14:textId="77777777" w:rsidR="00C0582F" w:rsidRPr="000E6875" w:rsidRDefault="00F437A1" w:rsidP="00C4455B">
      <w:pPr>
        <w:pStyle w:val="21"/>
        <w:numPr>
          <w:ilvl w:val="0"/>
          <w:numId w:val="4"/>
        </w:numPr>
        <w:tabs>
          <w:tab w:val="clear" w:pos="480"/>
        </w:tabs>
        <w:spacing w:line="500" w:lineRule="exact"/>
        <w:jc w:val="both"/>
      </w:pPr>
      <w:r w:rsidRPr="000E6875">
        <w:rPr>
          <w:rFonts w:hint="eastAsia"/>
          <w:color w:val="FF0000"/>
          <w:szCs w:val="28"/>
        </w:rPr>
        <w:t>投標廠商聲明書。</w:t>
      </w:r>
    </w:p>
    <w:p w14:paraId="555B6FD5" w14:textId="77777777" w:rsidR="008E612F" w:rsidRPr="000E6875" w:rsidRDefault="00F437A1" w:rsidP="00C4455B">
      <w:pPr>
        <w:pStyle w:val="21"/>
        <w:numPr>
          <w:ilvl w:val="0"/>
          <w:numId w:val="4"/>
        </w:numPr>
        <w:tabs>
          <w:tab w:val="clear" w:pos="480"/>
        </w:tabs>
        <w:spacing w:line="500" w:lineRule="exact"/>
        <w:jc w:val="both"/>
        <w:rPr>
          <w:rStyle w:val="emailstyle15"/>
          <w:rFonts w:ascii="標楷體" w:eastAsia="標楷體" w:hAnsi="標楷體" w:cs="Times New Roman"/>
          <w:color w:val="auto"/>
          <w:sz w:val="28"/>
        </w:rPr>
      </w:pPr>
      <w:r w:rsidRPr="000E6875">
        <w:rPr>
          <w:rFonts w:hint="eastAsia"/>
          <w:color w:val="FF0000"/>
          <w:szCs w:val="28"/>
        </w:rPr>
        <w:t>招標投標及契約文件(三用文件)。</w:t>
      </w:r>
    </w:p>
    <w:p w14:paraId="2FDE118D" w14:textId="77777777" w:rsidR="008E612F" w:rsidRPr="000E6875" w:rsidRDefault="009E583E" w:rsidP="00C4455B">
      <w:pPr>
        <w:pStyle w:val="21"/>
        <w:numPr>
          <w:ilvl w:val="0"/>
          <w:numId w:val="4"/>
        </w:numPr>
        <w:tabs>
          <w:tab w:val="clear" w:pos="480"/>
        </w:tabs>
        <w:spacing w:line="500" w:lineRule="exact"/>
        <w:jc w:val="both"/>
        <w:textDirection w:val="lrTbV"/>
      </w:pPr>
      <w:r w:rsidRPr="000E6875">
        <w:rPr>
          <w:rFonts w:hint="eastAsia"/>
        </w:rPr>
        <w:t>投標標價清單</w:t>
      </w:r>
      <w:r w:rsidR="00F437A1" w:rsidRPr="000E6875">
        <w:rPr>
          <w:rFonts w:hint="eastAsia"/>
        </w:rPr>
        <w:t>。</w:t>
      </w:r>
    </w:p>
    <w:p w14:paraId="1514DCEB" w14:textId="414F818F" w:rsidR="00C4455B" w:rsidRPr="000E6875" w:rsidRDefault="00C4455B" w:rsidP="00C4455B">
      <w:pPr>
        <w:pStyle w:val="21"/>
        <w:numPr>
          <w:ilvl w:val="0"/>
          <w:numId w:val="4"/>
        </w:numPr>
        <w:tabs>
          <w:tab w:val="clear" w:pos="480"/>
        </w:tabs>
        <w:spacing w:line="500" w:lineRule="exact"/>
        <w:jc w:val="both"/>
        <w:textDirection w:val="lrTbV"/>
      </w:pPr>
      <w:r w:rsidRPr="000E6875">
        <w:rPr>
          <w:rFonts w:hint="eastAsia"/>
        </w:rPr>
        <w:lastRenderedPageBreak/>
        <w:t>投標廠商非「大陸地區廠商」、「第三地區含陸資成分廠商」及「經濟部投資審議司公告之陸資資訊服務業者」之證明。</w:t>
      </w:r>
    </w:p>
    <w:p w14:paraId="2579BC94" w14:textId="57F58850" w:rsidR="00FF31BA" w:rsidRPr="000E6875" w:rsidRDefault="00FF31BA" w:rsidP="00C4455B">
      <w:pPr>
        <w:numPr>
          <w:ilvl w:val="0"/>
          <w:numId w:val="18"/>
        </w:numPr>
        <w:tabs>
          <w:tab w:val="clear" w:pos="3233"/>
        </w:tabs>
        <w:spacing w:line="500" w:lineRule="exact"/>
        <w:ind w:left="1276"/>
        <w:jc w:val="both"/>
        <w:rPr>
          <w:rFonts w:ascii="標楷體" w:eastAsia="標楷體" w:hAnsi="標楷體"/>
          <w:sz w:val="28"/>
          <w:szCs w:val="32"/>
        </w:rPr>
      </w:pPr>
      <w:r w:rsidRPr="000E6875">
        <w:rPr>
          <w:rFonts w:ascii="標楷體" w:eastAsia="標楷體" w:hAnsi="標楷體" w:hint="eastAsia"/>
          <w:sz w:val="28"/>
          <w:szCs w:val="32"/>
        </w:rPr>
        <w:t>廠商投標時，請將前條所列</w:t>
      </w:r>
      <w:r w:rsidRPr="000E6875">
        <w:rPr>
          <w:rFonts w:ascii="標楷體" w:eastAsia="標楷體" w:hAnsi="標楷體" w:hint="eastAsia"/>
          <w:sz w:val="28"/>
          <w:szCs w:val="32"/>
          <w:u w:val="single"/>
        </w:rPr>
        <w:t>投標文件</w:t>
      </w:r>
      <w:r w:rsidRPr="000E6875">
        <w:rPr>
          <w:rFonts w:ascii="標楷體" w:eastAsia="標楷體" w:hAnsi="標楷體" w:hint="eastAsia"/>
          <w:sz w:val="28"/>
          <w:szCs w:val="32"/>
        </w:rPr>
        <w:t>裝入不透明容器（封套）密封，並於截止投標期限前以掛號、快遞或專人親送等方式送達</w:t>
      </w:r>
      <w:r w:rsidR="00E9291F" w:rsidRPr="000E6875">
        <w:rPr>
          <w:rFonts w:ascii="標楷體" w:eastAsia="標楷體" w:hAnsi="標楷體" w:hint="eastAsia"/>
          <w:sz w:val="28"/>
          <w:szCs w:val="32"/>
        </w:rPr>
        <w:t>本</w:t>
      </w:r>
      <w:r w:rsidR="00D9513D" w:rsidRPr="000E6875">
        <w:rPr>
          <w:rFonts w:ascii="標楷體" w:eastAsia="標楷體" w:hAnsi="標楷體" w:hint="eastAsia"/>
          <w:sz w:val="28"/>
          <w:szCs w:val="32"/>
        </w:rPr>
        <w:t>中心</w:t>
      </w:r>
      <w:r w:rsidRPr="000E6875">
        <w:rPr>
          <w:rFonts w:ascii="標楷體" w:eastAsia="標楷體" w:hAnsi="標楷體" w:hint="eastAsia"/>
          <w:sz w:val="28"/>
          <w:szCs w:val="32"/>
        </w:rPr>
        <w:t>【</w:t>
      </w:r>
      <w:r w:rsidR="00D9513D" w:rsidRPr="000E6875">
        <w:rPr>
          <w:rFonts w:ascii="標楷體" w:eastAsia="標楷體" w:hAnsi="標楷體" w:hint="eastAsia"/>
          <w:sz w:val="28"/>
          <w:szCs w:val="32"/>
        </w:rPr>
        <w:t>台北市南港區11557忠孝東路六段465號3樓</w:t>
      </w:r>
      <w:r w:rsidRPr="000E6875">
        <w:rPr>
          <w:rFonts w:ascii="標楷體" w:eastAsia="標楷體" w:hAnsi="標楷體" w:hint="eastAsia"/>
          <w:sz w:val="28"/>
          <w:szCs w:val="32"/>
        </w:rPr>
        <w:t>】，</w:t>
      </w:r>
      <w:r w:rsidR="00B86119" w:rsidRPr="000E6875">
        <w:rPr>
          <w:rFonts w:ascii="標楷體" w:eastAsia="標楷體" w:hAnsi="標楷體" w:hint="eastAsia"/>
          <w:sz w:val="28"/>
          <w:szCs w:val="32"/>
        </w:rPr>
        <w:t>逾時送達者概不受理，</w:t>
      </w:r>
      <w:r w:rsidRPr="000E6875">
        <w:rPr>
          <w:rFonts w:ascii="標楷體" w:eastAsia="標楷體" w:hAnsi="標楷體" w:hint="eastAsia"/>
          <w:sz w:val="28"/>
          <w:szCs w:val="32"/>
        </w:rPr>
        <w:t>投標信封上應註明「本案採購案名」、「案號」及「投標廠商名稱」、「地址」。凡未載明採購案名、案號及投標廠商名稱</w:t>
      </w:r>
      <w:r w:rsidR="00F727A7" w:rsidRPr="000E6875">
        <w:rPr>
          <w:rFonts w:ascii="標楷體" w:eastAsia="標楷體" w:hAnsi="標楷體" w:hint="eastAsia"/>
          <w:sz w:val="28"/>
          <w:szCs w:val="32"/>
        </w:rPr>
        <w:t>、地址</w:t>
      </w:r>
      <w:r w:rsidR="002B0F6A" w:rsidRPr="000E6875">
        <w:rPr>
          <w:rFonts w:ascii="標楷體" w:eastAsia="標楷體" w:hAnsi="標楷體" w:hint="eastAsia"/>
          <w:sz w:val="28"/>
          <w:szCs w:val="32"/>
        </w:rPr>
        <w:t>，</w:t>
      </w:r>
      <w:r w:rsidRPr="000E6875">
        <w:rPr>
          <w:rFonts w:ascii="標楷體" w:eastAsia="標楷體" w:hAnsi="標楷體" w:hint="eastAsia"/>
          <w:sz w:val="28"/>
          <w:szCs w:val="32"/>
        </w:rPr>
        <w:t>致無法判別為本標案者，皆視為無效標</w:t>
      </w:r>
      <w:r w:rsidR="0014471F" w:rsidRPr="000E6875">
        <w:rPr>
          <w:rFonts w:ascii="標楷體" w:eastAsia="標楷體" w:hAnsi="標楷體" w:hint="eastAsia"/>
          <w:sz w:val="28"/>
          <w:szCs w:val="32"/>
        </w:rPr>
        <w:t>。</w:t>
      </w:r>
    </w:p>
    <w:p w14:paraId="4A443E2D" w14:textId="621B5CD5" w:rsidR="00FF31BA" w:rsidRPr="000E6875" w:rsidRDefault="00FF31BA" w:rsidP="00C4455B">
      <w:pPr>
        <w:numPr>
          <w:ilvl w:val="0"/>
          <w:numId w:val="18"/>
        </w:numPr>
        <w:tabs>
          <w:tab w:val="clear" w:pos="3233"/>
        </w:tabs>
        <w:spacing w:line="500" w:lineRule="exact"/>
        <w:ind w:left="1276"/>
        <w:jc w:val="both"/>
        <w:rPr>
          <w:rFonts w:ascii="標楷體" w:eastAsia="標楷體" w:hAnsi="標楷體"/>
          <w:sz w:val="28"/>
          <w:szCs w:val="32"/>
        </w:rPr>
      </w:pPr>
      <w:r w:rsidRPr="000E6875">
        <w:rPr>
          <w:rFonts w:ascii="標楷體" w:eastAsia="標楷體" w:hAnsi="標楷體" w:hint="eastAsia"/>
          <w:sz w:val="28"/>
          <w:szCs w:val="32"/>
        </w:rPr>
        <w:t>本案報價應含各細項費用及一切稅賦。</w:t>
      </w:r>
    </w:p>
    <w:p w14:paraId="371217F8" w14:textId="4EC53FE7" w:rsidR="00FF31BA" w:rsidRPr="000E6875" w:rsidRDefault="00FF31BA" w:rsidP="00C4455B">
      <w:pPr>
        <w:numPr>
          <w:ilvl w:val="0"/>
          <w:numId w:val="18"/>
        </w:numPr>
        <w:tabs>
          <w:tab w:val="clear" w:pos="3233"/>
        </w:tabs>
        <w:spacing w:line="500" w:lineRule="exact"/>
        <w:ind w:left="1276"/>
        <w:jc w:val="both"/>
        <w:rPr>
          <w:rFonts w:ascii="標楷體" w:eastAsia="標楷體" w:hAnsi="標楷體"/>
          <w:sz w:val="28"/>
          <w:szCs w:val="32"/>
        </w:rPr>
      </w:pPr>
      <w:r w:rsidRPr="000E6875">
        <w:rPr>
          <w:rFonts w:ascii="標楷體" w:eastAsia="標楷體" w:hAnsi="標楷體" w:hint="eastAsia"/>
          <w:sz w:val="28"/>
          <w:szCs w:val="32"/>
        </w:rPr>
        <w:t>投標廠商報價不得逾預算金額，投標廠商報價超過預算金額者，列為不合格標，不予減價機會。</w:t>
      </w:r>
    </w:p>
    <w:p w14:paraId="4C2E53D8" w14:textId="30F87837" w:rsidR="00FF31BA" w:rsidRPr="000E6875" w:rsidRDefault="00FF31BA" w:rsidP="00C4455B">
      <w:pPr>
        <w:numPr>
          <w:ilvl w:val="0"/>
          <w:numId w:val="18"/>
        </w:numPr>
        <w:tabs>
          <w:tab w:val="clear" w:pos="3233"/>
        </w:tabs>
        <w:spacing w:line="500" w:lineRule="exact"/>
        <w:ind w:left="1276"/>
        <w:jc w:val="both"/>
        <w:rPr>
          <w:rFonts w:ascii="標楷體" w:eastAsia="標楷體" w:hAnsi="標楷體"/>
          <w:sz w:val="28"/>
          <w:szCs w:val="32"/>
        </w:rPr>
      </w:pPr>
      <w:r w:rsidRPr="000E6875">
        <w:rPr>
          <w:rFonts w:ascii="標楷體" w:eastAsia="標楷體" w:hAnsi="標楷體" w:hint="eastAsia"/>
          <w:sz w:val="28"/>
          <w:szCs w:val="32"/>
        </w:rPr>
        <w:t>本案得標廠商應繳履約保證金金額</w:t>
      </w:r>
      <w:r w:rsidRPr="000E6875">
        <w:rPr>
          <w:rFonts w:ascii="標楷體" w:eastAsia="標楷體" w:hAnsi="標楷體"/>
          <w:sz w:val="28"/>
          <w:szCs w:val="32"/>
        </w:rPr>
        <w:t>(</w:t>
      </w:r>
      <w:r w:rsidRPr="000E6875">
        <w:rPr>
          <w:rFonts w:ascii="標楷體" w:eastAsia="標楷體" w:hAnsi="標楷體" w:hint="eastAsia"/>
          <w:sz w:val="28"/>
          <w:szCs w:val="32"/>
        </w:rPr>
        <w:t>無者免填</w:t>
      </w:r>
      <w:r w:rsidRPr="000E6875">
        <w:rPr>
          <w:rFonts w:ascii="標楷體" w:eastAsia="標楷體" w:hAnsi="標楷體"/>
          <w:sz w:val="28"/>
          <w:szCs w:val="32"/>
        </w:rPr>
        <w:t>)</w:t>
      </w:r>
      <w:r w:rsidRPr="000E6875">
        <w:rPr>
          <w:rFonts w:ascii="標楷體" w:eastAsia="標楷體" w:hAnsi="標楷體" w:hint="eastAsia"/>
          <w:sz w:val="28"/>
          <w:szCs w:val="32"/>
        </w:rPr>
        <w:t>：</w:t>
      </w:r>
    </w:p>
    <w:p w14:paraId="0A313999" w14:textId="1D11BF13" w:rsidR="00BB45A4" w:rsidRPr="000E6875" w:rsidRDefault="00BB45A4" w:rsidP="00C4455B">
      <w:pPr>
        <w:widowControl/>
        <w:snapToGrid w:val="0"/>
        <w:spacing w:line="500" w:lineRule="exact"/>
        <w:ind w:leftChars="356" w:left="1271" w:hangingChars="149" w:hanging="417"/>
        <w:rPr>
          <w:rFonts w:ascii="標楷體" w:eastAsia="標楷體" w:hAnsi="標楷體"/>
          <w:sz w:val="28"/>
          <w:szCs w:val="28"/>
        </w:rPr>
      </w:pPr>
      <w:r w:rsidRPr="000E6875">
        <w:rPr>
          <w:rFonts w:ascii="標楷體" w:eastAsia="標楷體" w:hAnsi="標楷體" w:hint="eastAsia"/>
          <w:sz w:val="28"/>
          <w:szCs w:val="28"/>
        </w:rPr>
        <w:t>□ 一定金額：_____；</w:t>
      </w:r>
      <w:r w:rsidR="00F07B73" w:rsidRPr="000E6875">
        <w:rPr>
          <w:rFonts w:ascii="標楷體" w:eastAsia="標楷體" w:hAnsi="標楷體" w:hint="eastAsia"/>
          <w:sz w:val="28"/>
          <w:szCs w:val="28"/>
        </w:rPr>
        <w:t>□</w:t>
      </w:r>
      <w:r w:rsidRPr="000E6875">
        <w:rPr>
          <w:rFonts w:ascii="標楷體" w:eastAsia="標楷體" w:hAnsi="標楷體" w:hint="eastAsia"/>
          <w:sz w:val="28"/>
          <w:szCs w:val="28"/>
        </w:rPr>
        <w:t>契約金額之一定比率：</w:t>
      </w:r>
      <w:r w:rsidR="00F07B73" w:rsidRPr="000E6875">
        <w:rPr>
          <w:rFonts w:ascii="標楷體" w:eastAsia="標楷體" w:hAnsi="標楷體" w:hint="eastAsia"/>
          <w:sz w:val="28"/>
          <w:szCs w:val="28"/>
        </w:rPr>
        <w:t>_____</w:t>
      </w:r>
      <w:r w:rsidRPr="000E6875">
        <w:rPr>
          <w:rFonts w:ascii="標楷體" w:eastAsia="標楷體" w:hAnsi="標楷體" w:hint="eastAsia"/>
          <w:sz w:val="28"/>
          <w:szCs w:val="28"/>
        </w:rPr>
        <w:t>%。</w:t>
      </w:r>
    </w:p>
    <w:p w14:paraId="20EF51B6" w14:textId="48F18464" w:rsidR="00C91EAB" w:rsidRPr="000E6875" w:rsidRDefault="000D3D2D" w:rsidP="00C4455B">
      <w:pPr>
        <w:widowControl/>
        <w:snapToGrid w:val="0"/>
        <w:spacing w:line="500" w:lineRule="exact"/>
        <w:ind w:leftChars="356" w:left="1271" w:hangingChars="149" w:hanging="417"/>
        <w:rPr>
          <w:rFonts w:ascii="標楷體" w:eastAsia="標楷體" w:hAnsi="標楷體"/>
          <w:sz w:val="28"/>
          <w:szCs w:val="28"/>
        </w:rPr>
      </w:pPr>
      <w:r w:rsidRPr="000E6875">
        <w:rPr>
          <w:rFonts w:ascii="標楷體" w:eastAsia="標楷體" w:hAnsi="標楷體" w:hint="eastAsia"/>
          <w:sz w:val="28"/>
          <w:szCs w:val="28"/>
        </w:rPr>
        <w:t>□</w:t>
      </w:r>
      <w:r w:rsidR="00113D5E" w:rsidRPr="000E6875">
        <w:rPr>
          <w:rFonts w:ascii="標楷體" w:eastAsia="標楷體" w:hAnsi="標楷體" w:hint="eastAsia"/>
          <w:sz w:val="28"/>
          <w:szCs w:val="28"/>
        </w:rPr>
        <w:t xml:space="preserve"> </w:t>
      </w:r>
      <w:r w:rsidR="00C91EAB" w:rsidRPr="000E6875">
        <w:rPr>
          <w:rFonts w:ascii="標楷體" w:eastAsia="標楷體" w:hAnsi="標楷體" w:hint="eastAsia"/>
          <w:sz w:val="28"/>
          <w:szCs w:val="28"/>
        </w:rPr>
        <w:t>廠商</w:t>
      </w:r>
      <w:r w:rsidR="00C91EAB" w:rsidRPr="000E6875">
        <w:rPr>
          <w:rFonts w:ascii="標楷體" w:eastAsia="標楷體" w:hAnsi="標楷體" w:hint="eastAsia"/>
          <w:sz w:val="28"/>
          <w:szCs w:val="20"/>
        </w:rPr>
        <w:t>如以銀行之書面連帶保證或開發或保兌之不可撤銷擔保信用狀繳納履約保證金者，</w:t>
      </w:r>
      <w:r w:rsidR="003A3105" w:rsidRPr="000E6875">
        <w:rPr>
          <w:rFonts w:ascii="標楷體" w:eastAsia="標楷體" w:hAnsi="標楷體" w:hint="eastAsia"/>
          <w:sz w:val="28"/>
          <w:szCs w:val="20"/>
        </w:rPr>
        <w:t>本中心</w:t>
      </w:r>
      <w:r w:rsidR="00C91EAB" w:rsidRPr="000E6875">
        <w:rPr>
          <w:rFonts w:ascii="標楷體" w:eastAsia="標楷體" w:hAnsi="標楷體" w:hint="eastAsia"/>
          <w:sz w:val="28"/>
          <w:szCs w:val="20"/>
        </w:rPr>
        <w:t>得視該銀行之債信、過去履行連帶保證之紀錄等，經</w:t>
      </w:r>
      <w:r w:rsidR="003A3105" w:rsidRPr="000E6875">
        <w:rPr>
          <w:rFonts w:ascii="標楷體" w:eastAsia="標楷體" w:hAnsi="標楷體" w:hint="eastAsia"/>
          <w:sz w:val="28"/>
          <w:szCs w:val="20"/>
        </w:rPr>
        <w:t>本中心</w:t>
      </w:r>
      <w:r w:rsidR="00C91EAB" w:rsidRPr="000E6875">
        <w:rPr>
          <w:rFonts w:ascii="標楷體" w:eastAsia="標楷體" w:hAnsi="標楷體" w:hint="eastAsia"/>
          <w:sz w:val="28"/>
          <w:szCs w:val="20"/>
        </w:rPr>
        <w:t>審核後始予接受。廠商以押標金轉換為履約保證金時，亦同。</w:t>
      </w:r>
    </w:p>
    <w:p w14:paraId="181E7043" w14:textId="7A5CD5F1" w:rsidR="00FF31BA" w:rsidRPr="000E6875" w:rsidRDefault="00FF31BA" w:rsidP="00C4455B">
      <w:pPr>
        <w:numPr>
          <w:ilvl w:val="0"/>
          <w:numId w:val="18"/>
        </w:numPr>
        <w:tabs>
          <w:tab w:val="clear" w:pos="3233"/>
        </w:tabs>
        <w:spacing w:line="500" w:lineRule="exact"/>
        <w:ind w:left="1276"/>
        <w:jc w:val="both"/>
        <w:rPr>
          <w:rFonts w:ascii="標楷體" w:eastAsia="標楷體" w:hAnsi="標楷體"/>
          <w:color w:val="0000FF"/>
          <w:sz w:val="28"/>
          <w:szCs w:val="28"/>
        </w:rPr>
      </w:pPr>
      <w:r w:rsidRPr="000E6875">
        <w:rPr>
          <w:rFonts w:ascii="標楷體" w:eastAsia="標楷體" w:hAnsi="標楷體" w:cs="Arial Unicode MS" w:hint="eastAsia"/>
          <w:kern w:val="0"/>
          <w:sz w:val="28"/>
          <w:szCs w:val="28"/>
        </w:rPr>
        <w:t>本案</w:t>
      </w:r>
      <w:r w:rsidRPr="000E6875">
        <w:rPr>
          <w:rFonts w:ascii="標楷體" w:eastAsia="標楷體" w:hAnsi="標楷體" w:hint="eastAsia"/>
          <w:sz w:val="28"/>
          <w:szCs w:val="28"/>
        </w:rPr>
        <w:t>得標廠商</w:t>
      </w:r>
      <w:r w:rsidRPr="000E6875">
        <w:rPr>
          <w:rFonts w:ascii="標楷體" w:eastAsia="標楷體" w:hAnsi="標楷體" w:cs="Arial Unicode MS" w:hint="eastAsia"/>
          <w:kern w:val="0"/>
          <w:sz w:val="28"/>
          <w:szCs w:val="28"/>
        </w:rPr>
        <w:t>應繳</w:t>
      </w:r>
      <w:r w:rsidRPr="000E6875">
        <w:rPr>
          <w:rFonts w:ascii="標楷體" w:eastAsia="標楷體" w:hAnsi="標楷體" w:hint="eastAsia"/>
          <w:sz w:val="28"/>
          <w:szCs w:val="28"/>
        </w:rPr>
        <w:t>保固保證金金額</w:t>
      </w:r>
      <w:r w:rsidRPr="000E6875">
        <w:rPr>
          <w:rFonts w:ascii="標楷體" w:eastAsia="標楷體" w:hAnsi="標楷體"/>
          <w:sz w:val="28"/>
          <w:szCs w:val="28"/>
        </w:rPr>
        <w:t>(</w:t>
      </w:r>
      <w:r w:rsidRPr="000E6875">
        <w:rPr>
          <w:rFonts w:ascii="標楷體" w:eastAsia="標楷體" w:hAnsi="標楷體" w:hint="eastAsia"/>
          <w:sz w:val="28"/>
          <w:szCs w:val="28"/>
        </w:rPr>
        <w:t>無者免填</w:t>
      </w:r>
      <w:r w:rsidRPr="000E6875">
        <w:rPr>
          <w:rFonts w:ascii="標楷體" w:eastAsia="標楷體" w:hAnsi="標楷體"/>
          <w:sz w:val="28"/>
          <w:szCs w:val="28"/>
        </w:rPr>
        <w:t>)</w:t>
      </w:r>
      <w:r w:rsidRPr="000E6875">
        <w:rPr>
          <w:rFonts w:ascii="標楷體" w:eastAsia="標楷體" w:hAnsi="標楷體" w:hint="eastAsia"/>
          <w:sz w:val="28"/>
          <w:szCs w:val="28"/>
        </w:rPr>
        <w:t>：</w:t>
      </w:r>
      <w:r w:rsidR="00705348" w:rsidRPr="000E6875">
        <w:rPr>
          <w:rFonts w:ascii="標楷體" w:eastAsia="標楷體" w:hAnsi="標楷體"/>
          <w:color w:val="0000FF"/>
          <w:sz w:val="28"/>
          <w:szCs w:val="28"/>
        </w:rPr>
        <w:t xml:space="preserve"> </w:t>
      </w:r>
    </w:p>
    <w:p w14:paraId="4C54AE1D" w14:textId="400954D9" w:rsidR="00FF31BA" w:rsidRPr="000E6875" w:rsidRDefault="00113D5E" w:rsidP="00C4455B">
      <w:pPr>
        <w:widowControl/>
        <w:snapToGrid w:val="0"/>
        <w:spacing w:line="500" w:lineRule="exact"/>
        <w:ind w:leftChars="356" w:left="1271" w:hangingChars="149" w:hanging="417"/>
        <w:rPr>
          <w:rFonts w:ascii="標楷體" w:eastAsia="標楷體" w:hAnsi="標楷體"/>
          <w:sz w:val="28"/>
          <w:szCs w:val="28"/>
        </w:rPr>
      </w:pPr>
      <w:bookmarkStart w:id="11" w:name="_Hlk198740845"/>
      <w:r w:rsidRPr="000E6875">
        <w:rPr>
          <w:rFonts w:ascii="標楷體" w:eastAsia="標楷體" w:hAnsi="標楷體" w:hint="eastAsia"/>
          <w:sz w:val="28"/>
          <w:szCs w:val="28"/>
        </w:rPr>
        <w:t>□</w:t>
      </w:r>
      <w:bookmarkEnd w:id="11"/>
      <w:r w:rsidRPr="000E6875">
        <w:rPr>
          <w:rFonts w:ascii="標楷體" w:eastAsia="標楷體" w:hAnsi="標楷體" w:hint="eastAsia"/>
          <w:sz w:val="28"/>
          <w:szCs w:val="28"/>
        </w:rPr>
        <w:t xml:space="preserve"> </w:t>
      </w:r>
      <w:r w:rsidR="00FF31BA" w:rsidRPr="000E6875">
        <w:rPr>
          <w:rFonts w:ascii="標楷體" w:eastAsia="標楷體" w:hAnsi="標楷體" w:hint="eastAsia"/>
          <w:sz w:val="28"/>
          <w:szCs w:val="28"/>
        </w:rPr>
        <w:t>一定金額：______；</w:t>
      </w:r>
      <w:r w:rsidR="00622287" w:rsidRPr="000E6875">
        <w:rPr>
          <w:rFonts w:ascii="標楷體" w:eastAsia="標楷體" w:hAnsi="標楷體" w:hint="eastAsia"/>
          <w:sz w:val="28"/>
          <w:szCs w:val="28"/>
        </w:rPr>
        <w:t>□</w:t>
      </w:r>
      <w:r w:rsidR="00016BC7" w:rsidRPr="000E6875">
        <w:rPr>
          <w:rFonts w:ascii="標楷體" w:eastAsia="標楷體" w:hAnsi="標楷體" w:hint="eastAsia"/>
          <w:sz w:val="28"/>
          <w:szCs w:val="28"/>
        </w:rPr>
        <w:t>契約金額之一定比率：</w:t>
      </w:r>
      <w:r w:rsidR="00B55CF4" w:rsidRPr="000E6875">
        <w:rPr>
          <w:rFonts w:ascii="標楷體" w:eastAsia="標楷體" w:hAnsi="標楷體" w:hint="eastAsia"/>
          <w:sz w:val="28"/>
          <w:szCs w:val="28"/>
        </w:rPr>
        <w:t>______</w:t>
      </w:r>
      <w:r w:rsidR="00832C94" w:rsidRPr="000E6875">
        <w:rPr>
          <w:rFonts w:ascii="標楷體" w:eastAsia="標楷體" w:hAnsi="標楷體"/>
          <w:sz w:val="28"/>
          <w:szCs w:val="28"/>
        </w:rPr>
        <w:t xml:space="preserve"> </w:t>
      </w:r>
      <w:r w:rsidR="00016BC7" w:rsidRPr="000E6875">
        <w:rPr>
          <w:rFonts w:ascii="標楷體" w:eastAsia="標楷體" w:hAnsi="標楷體" w:hint="eastAsia"/>
          <w:sz w:val="28"/>
          <w:szCs w:val="28"/>
        </w:rPr>
        <w:t>%。</w:t>
      </w:r>
    </w:p>
    <w:p w14:paraId="67A866B9" w14:textId="0FFB2107" w:rsidR="00FF31BA" w:rsidRPr="000E6875" w:rsidRDefault="00FF31BA" w:rsidP="00C4455B">
      <w:pPr>
        <w:numPr>
          <w:ilvl w:val="0"/>
          <w:numId w:val="18"/>
        </w:numPr>
        <w:tabs>
          <w:tab w:val="clear" w:pos="3233"/>
        </w:tabs>
        <w:spacing w:line="500" w:lineRule="exact"/>
        <w:ind w:left="1276"/>
        <w:jc w:val="both"/>
        <w:rPr>
          <w:rFonts w:ascii="標楷體" w:eastAsia="標楷體" w:hAnsi="標楷體" w:cs="Arial Unicode MS"/>
          <w:kern w:val="0"/>
          <w:sz w:val="28"/>
          <w:szCs w:val="28"/>
        </w:rPr>
      </w:pPr>
      <w:r w:rsidRPr="000E6875">
        <w:rPr>
          <w:rFonts w:ascii="標楷體" w:eastAsia="標楷體" w:hAnsi="標楷體" w:cs="Arial Unicode MS" w:hint="eastAsia"/>
          <w:kern w:val="0"/>
          <w:sz w:val="28"/>
          <w:szCs w:val="28"/>
        </w:rPr>
        <w:t>得標廠商之</w:t>
      </w:r>
      <w:r w:rsidR="00566522" w:rsidRPr="000E6875">
        <w:rPr>
          <w:rFonts w:ascii="標楷體" w:eastAsia="標楷體" w:hAnsi="標楷體" w:cs="Arial Unicode MS" w:hint="eastAsia"/>
          <w:kern w:val="0"/>
          <w:sz w:val="28"/>
          <w:szCs w:val="28"/>
        </w:rPr>
        <w:t>履約</w:t>
      </w:r>
      <w:r w:rsidRPr="000E6875">
        <w:rPr>
          <w:rFonts w:ascii="標楷體" w:eastAsia="標楷體" w:hAnsi="標楷體" w:cs="Arial Unicode MS" w:hint="eastAsia"/>
          <w:kern w:val="0"/>
          <w:sz w:val="28"/>
          <w:szCs w:val="28"/>
        </w:rPr>
        <w:t>成果，如</w:t>
      </w:r>
      <w:r w:rsidR="00E7018D" w:rsidRPr="000E6875">
        <w:rPr>
          <w:rFonts w:ascii="標楷體" w:eastAsia="標楷體" w:hAnsi="標楷體" w:cs="Arial Unicode MS" w:hint="eastAsia"/>
          <w:kern w:val="0"/>
          <w:sz w:val="28"/>
          <w:szCs w:val="28"/>
        </w:rPr>
        <w:t>有</w:t>
      </w:r>
      <w:r w:rsidRPr="000E6875">
        <w:rPr>
          <w:rFonts w:ascii="標楷體" w:eastAsia="標楷體" w:hAnsi="標楷體" w:cs="Arial Unicode MS" w:hint="eastAsia"/>
          <w:kern w:val="0"/>
          <w:sz w:val="28"/>
          <w:szCs w:val="28"/>
        </w:rPr>
        <w:t>侵害第3人合法權益時，由廠商負責處理，並承擔一切責任。</w:t>
      </w:r>
    </w:p>
    <w:p w14:paraId="4279BF64" w14:textId="5BCA3AD6" w:rsidR="00FF31BA" w:rsidRPr="000E6875" w:rsidRDefault="00FF31BA" w:rsidP="00C4455B">
      <w:pPr>
        <w:numPr>
          <w:ilvl w:val="0"/>
          <w:numId w:val="18"/>
        </w:numPr>
        <w:tabs>
          <w:tab w:val="clear" w:pos="3233"/>
        </w:tabs>
        <w:spacing w:line="500" w:lineRule="exact"/>
        <w:ind w:left="1276"/>
        <w:jc w:val="both"/>
        <w:rPr>
          <w:rFonts w:ascii="標楷體" w:eastAsia="標楷體" w:hAnsi="標楷體"/>
          <w:sz w:val="28"/>
          <w:szCs w:val="28"/>
        </w:rPr>
      </w:pPr>
      <w:r w:rsidRPr="000E6875">
        <w:rPr>
          <w:rFonts w:ascii="標楷體" w:eastAsia="標楷體" w:hAnsi="標楷體" w:hint="eastAsia"/>
          <w:sz w:val="28"/>
          <w:szCs w:val="28"/>
        </w:rPr>
        <w:t>本案需求</w:t>
      </w:r>
      <w:r w:rsidR="004064EA" w:rsidRPr="000E6875">
        <w:rPr>
          <w:rFonts w:ascii="標楷體" w:eastAsia="標楷體" w:hAnsi="標楷體" w:hint="eastAsia"/>
          <w:sz w:val="28"/>
          <w:szCs w:val="28"/>
        </w:rPr>
        <w:t>規格</w:t>
      </w:r>
      <w:r w:rsidRPr="000E6875">
        <w:rPr>
          <w:rFonts w:ascii="標楷體" w:eastAsia="標楷體" w:hAnsi="標楷體" w:hint="eastAsia"/>
          <w:sz w:val="28"/>
          <w:szCs w:val="28"/>
        </w:rPr>
        <w:t>說明書及廠商</w:t>
      </w:r>
      <w:r w:rsidR="00E7018D" w:rsidRPr="000E6875">
        <w:rPr>
          <w:rFonts w:ascii="標楷體" w:eastAsia="標楷體" w:hAnsi="標楷體" w:hint="eastAsia"/>
          <w:sz w:val="28"/>
          <w:szCs w:val="28"/>
        </w:rPr>
        <w:t>所送之產品型錄、樣品</w:t>
      </w:r>
      <w:r w:rsidRPr="000E6875">
        <w:rPr>
          <w:rFonts w:ascii="標楷體" w:eastAsia="標楷體" w:hAnsi="標楷體" w:hint="eastAsia"/>
          <w:sz w:val="28"/>
          <w:szCs w:val="28"/>
        </w:rPr>
        <w:t>內容，決標後均視為契約之一部分，非因不可抗力之因素，經契約雙方書面同意，不得變更。</w:t>
      </w:r>
    </w:p>
    <w:p w14:paraId="53B046A7" w14:textId="5D47B51B" w:rsidR="003047D6" w:rsidRPr="000E6875" w:rsidRDefault="003047D6" w:rsidP="00C4455B">
      <w:pPr>
        <w:numPr>
          <w:ilvl w:val="0"/>
          <w:numId w:val="18"/>
        </w:numPr>
        <w:tabs>
          <w:tab w:val="clear" w:pos="3233"/>
        </w:tabs>
        <w:spacing w:line="500" w:lineRule="exact"/>
        <w:ind w:left="1276"/>
        <w:jc w:val="both"/>
        <w:rPr>
          <w:rFonts w:ascii="標楷體" w:eastAsia="標楷體" w:hAnsi="標楷體"/>
          <w:sz w:val="28"/>
          <w:szCs w:val="28"/>
        </w:rPr>
      </w:pPr>
      <w:r w:rsidRPr="000E6875">
        <w:rPr>
          <w:rFonts w:ascii="標楷體" w:eastAsia="標楷體" w:hAnsi="標楷體" w:hint="eastAsia"/>
          <w:sz w:val="28"/>
          <w:szCs w:val="28"/>
        </w:rPr>
        <w:t>本案經費係屬</w:t>
      </w:r>
      <w:r w:rsidR="00F07B73" w:rsidRPr="000E6875">
        <w:rPr>
          <w:rFonts w:ascii="標楷體" w:eastAsia="標楷體" w:hAnsi="標楷體" w:hint="eastAsia"/>
          <w:color w:val="FF0000"/>
          <w:sz w:val="28"/>
          <w:szCs w:val="28"/>
          <w:u w:val="single"/>
        </w:rPr>
        <w:t>115</w:t>
      </w:r>
      <w:r w:rsidRPr="000E6875">
        <w:rPr>
          <w:rFonts w:ascii="標楷體" w:eastAsia="標楷體" w:hAnsi="標楷體" w:hint="eastAsia"/>
          <w:sz w:val="28"/>
          <w:szCs w:val="28"/>
        </w:rPr>
        <w:t>年度預算，若有刪減或刪除，將配合調整經費、終止或解除契約，倘遭凍結不能如期支付，得延後辦理支付，或因會計年度結束，須依規定辦理該款項保留作業時，得視保留核定情形，再行支付，不負延遲責任。</w:t>
      </w:r>
    </w:p>
    <w:p w14:paraId="2C936104" w14:textId="1BCC586B" w:rsidR="00AA4056" w:rsidRPr="000E6875" w:rsidRDefault="00F33ABF" w:rsidP="00C4455B">
      <w:pPr>
        <w:numPr>
          <w:ilvl w:val="0"/>
          <w:numId w:val="18"/>
        </w:numPr>
        <w:tabs>
          <w:tab w:val="clear" w:pos="3233"/>
        </w:tabs>
        <w:spacing w:line="500" w:lineRule="exact"/>
        <w:ind w:left="1428" w:hanging="1116"/>
        <w:jc w:val="both"/>
        <w:rPr>
          <w:rFonts w:ascii="標楷體" w:eastAsia="標楷體" w:hAnsi="標楷體"/>
          <w:sz w:val="28"/>
          <w:szCs w:val="28"/>
        </w:rPr>
      </w:pPr>
      <w:r w:rsidRPr="000E6875">
        <w:rPr>
          <w:rFonts w:ascii="標楷體" w:eastAsia="標楷體" w:hAnsi="標楷體" w:hint="eastAsia"/>
          <w:sz w:val="28"/>
          <w:szCs w:val="28"/>
          <w:highlight w:val="yellow"/>
          <w:shd w:val="pct15" w:color="auto" w:fill="FFFFFF"/>
        </w:rPr>
        <w:lastRenderedPageBreak/>
        <w:t>本案</w:t>
      </w:r>
      <w:r w:rsidR="00EE0DDF" w:rsidRPr="000E6875">
        <w:rPr>
          <w:rFonts w:ascii="標楷體" w:eastAsia="標楷體" w:hAnsi="標楷體" w:hint="eastAsia"/>
          <w:sz w:val="28"/>
          <w:szCs w:val="28"/>
          <w:highlight w:val="yellow"/>
          <w:shd w:val="pct15" w:color="auto" w:fill="FFFFFF"/>
        </w:rPr>
        <w:t>契約總價曾經減價而確定</w:t>
      </w:r>
      <w:r w:rsidR="00F16CE5" w:rsidRPr="000E6875">
        <w:rPr>
          <w:rFonts w:ascii="標楷體" w:eastAsia="標楷體" w:hAnsi="標楷體" w:hint="eastAsia"/>
          <w:sz w:val="28"/>
          <w:szCs w:val="28"/>
          <w:highlight w:val="yellow"/>
          <w:shd w:val="pct15" w:color="auto" w:fill="FFFFFF"/>
        </w:rPr>
        <w:t>者</w:t>
      </w:r>
      <w:r w:rsidR="00EE0DDF" w:rsidRPr="000E6875">
        <w:rPr>
          <w:rFonts w:ascii="標楷體" w:eastAsia="標楷體" w:hAnsi="標楷體" w:hint="eastAsia"/>
          <w:sz w:val="28"/>
          <w:szCs w:val="28"/>
          <w:highlight w:val="yellow"/>
          <w:shd w:val="pct15" w:color="auto" w:fill="FFFFFF"/>
        </w:rPr>
        <w:t>，</w:t>
      </w:r>
      <w:r w:rsidR="00FF31BA" w:rsidRPr="000E6875">
        <w:rPr>
          <w:rFonts w:ascii="標楷體" w:eastAsia="標楷體" w:hAnsi="標楷體" w:hint="eastAsia"/>
          <w:sz w:val="28"/>
          <w:szCs w:val="28"/>
          <w:highlight w:val="yellow"/>
          <w:shd w:val="pct15" w:color="auto" w:fill="FFFFFF"/>
        </w:rPr>
        <w:t>決標後，得標廠商應於決標日起3日內，</w:t>
      </w:r>
      <w:r w:rsidRPr="000E6875">
        <w:rPr>
          <w:rFonts w:ascii="標楷體" w:eastAsia="標楷體" w:hAnsi="標楷體" w:hint="eastAsia"/>
          <w:sz w:val="28"/>
          <w:szCs w:val="28"/>
          <w:highlight w:val="yellow"/>
          <w:shd w:val="pct15" w:color="auto" w:fill="FFFFFF"/>
        </w:rPr>
        <w:t>依決標金額比率調整各項單價。</w:t>
      </w:r>
      <w:r w:rsidR="00AA4056" w:rsidRPr="000E6875">
        <w:rPr>
          <w:rFonts w:ascii="標楷體" w:eastAsia="標楷體" w:hAnsi="標楷體" w:hint="eastAsia"/>
          <w:sz w:val="28"/>
          <w:szCs w:val="28"/>
        </w:rPr>
        <w:t>調整後之單價分析表，應經請購單位人員審查確認無誤，始得辦理後續契約書印製事宜。</w:t>
      </w:r>
    </w:p>
    <w:p w14:paraId="46141FE2" w14:textId="25A77446" w:rsidR="004432DC" w:rsidRPr="000E6875" w:rsidRDefault="004432DC" w:rsidP="00C4455B">
      <w:pPr>
        <w:numPr>
          <w:ilvl w:val="0"/>
          <w:numId w:val="18"/>
        </w:numPr>
        <w:tabs>
          <w:tab w:val="clear" w:pos="3233"/>
        </w:tabs>
        <w:spacing w:line="500" w:lineRule="exact"/>
        <w:ind w:left="1428" w:hanging="1116"/>
        <w:jc w:val="both"/>
        <w:rPr>
          <w:rFonts w:ascii="標楷體" w:eastAsia="標楷體" w:hAnsi="標楷體"/>
          <w:sz w:val="28"/>
          <w:szCs w:val="28"/>
        </w:rPr>
      </w:pPr>
      <w:r w:rsidRPr="000E6875">
        <w:rPr>
          <w:rFonts w:ascii="標楷體" w:eastAsia="標楷體" w:hAnsi="標楷體" w:hint="eastAsia"/>
          <w:sz w:val="28"/>
          <w:szCs w:val="28"/>
        </w:rPr>
        <w:t>得標廠商及</w:t>
      </w:r>
      <w:r w:rsidR="002357BD" w:rsidRPr="000E6875">
        <w:rPr>
          <w:rFonts w:ascii="標楷體" w:eastAsia="標楷體" w:hAnsi="標楷體" w:hint="eastAsia"/>
          <w:sz w:val="28"/>
          <w:szCs w:val="28"/>
        </w:rPr>
        <w:t>專案</w:t>
      </w:r>
      <w:r w:rsidR="00113D5E" w:rsidRPr="000E6875">
        <w:rPr>
          <w:rFonts w:ascii="標楷體" w:eastAsia="標楷體" w:hAnsi="標楷體" w:hint="eastAsia"/>
          <w:sz w:val="28"/>
          <w:szCs w:val="28"/>
        </w:rPr>
        <w:t>團隊</w:t>
      </w:r>
      <w:r w:rsidR="002357BD" w:rsidRPr="000E6875">
        <w:rPr>
          <w:rFonts w:ascii="標楷體" w:eastAsia="標楷體" w:hAnsi="標楷體" w:hint="eastAsia"/>
          <w:sz w:val="28"/>
          <w:szCs w:val="28"/>
        </w:rPr>
        <w:t>成員需</w:t>
      </w:r>
      <w:r w:rsidRPr="000E6875">
        <w:rPr>
          <w:rFonts w:ascii="標楷體" w:eastAsia="標楷體" w:hAnsi="標楷體" w:hint="eastAsia"/>
          <w:sz w:val="28"/>
          <w:szCs w:val="28"/>
        </w:rPr>
        <w:t>簽署本中心</w:t>
      </w:r>
      <w:r w:rsidRPr="000E6875">
        <w:rPr>
          <w:rFonts w:ascii="標楷體" w:eastAsia="標楷體" w:hAnsi="標楷體" w:hint="eastAsia"/>
          <w:sz w:val="28"/>
          <w:szCs w:val="28"/>
          <w:highlight w:val="yellow"/>
        </w:rPr>
        <w:t>「委外廠商保密承諾書」、「保密承諾暨個人資料提供同意書」、「</w:t>
      </w:r>
      <w:r w:rsidRPr="000E6875">
        <w:rPr>
          <w:rFonts w:ascii="標楷體" w:eastAsia="標楷體" w:hAnsi="標楷體" w:cs="DFKaiShu-SB-Estd-BF" w:hint="eastAsia"/>
          <w:kern w:val="0"/>
          <w:sz w:val="28"/>
          <w:szCs w:val="28"/>
          <w:highlight w:val="yellow"/>
        </w:rPr>
        <w:t>委外廠商資訊安全承諾書</w:t>
      </w:r>
      <w:r w:rsidRPr="000E6875">
        <w:rPr>
          <w:rFonts w:ascii="標楷體" w:eastAsia="標楷體" w:hAnsi="標楷體" w:hint="eastAsia"/>
          <w:sz w:val="28"/>
          <w:szCs w:val="28"/>
          <w:highlight w:val="yellow"/>
        </w:rPr>
        <w:t>(一式3份)</w:t>
      </w:r>
      <w:r w:rsidRPr="000E6875">
        <w:rPr>
          <w:rFonts w:ascii="標楷體" w:eastAsia="標楷體" w:hAnsi="標楷體" w:hint="eastAsia"/>
          <w:sz w:val="28"/>
          <w:szCs w:val="28"/>
        </w:rPr>
        <w:t>」如</w:t>
      </w:r>
      <w:bookmarkStart w:id="12" w:name="_Hlk198567501"/>
      <w:r w:rsidRPr="000E6875">
        <w:rPr>
          <w:rFonts w:ascii="標楷體" w:eastAsia="標楷體" w:hAnsi="標楷體" w:hint="eastAsia"/>
          <w:sz w:val="28"/>
          <w:szCs w:val="28"/>
        </w:rPr>
        <w:t>附件</w:t>
      </w:r>
      <w:r w:rsidR="002047D2" w:rsidRPr="000E6875">
        <w:rPr>
          <w:rFonts w:ascii="標楷體" w:eastAsia="標楷體" w:hAnsi="標楷體" w:hint="eastAsia"/>
          <w:sz w:val="28"/>
          <w:szCs w:val="28"/>
        </w:rPr>
        <w:t>一</w:t>
      </w:r>
      <w:r w:rsidR="00127B5C" w:rsidRPr="000E6875">
        <w:rPr>
          <w:rFonts w:ascii="標楷體" w:eastAsia="標楷體" w:hAnsi="標楷體" w:hint="eastAsia"/>
          <w:sz w:val="28"/>
          <w:szCs w:val="28"/>
        </w:rPr>
        <w:t>、</w:t>
      </w:r>
      <w:r w:rsidR="002047D2" w:rsidRPr="000E6875">
        <w:rPr>
          <w:rFonts w:ascii="標楷體" w:eastAsia="標楷體" w:hAnsi="標楷體" w:hint="eastAsia"/>
          <w:sz w:val="28"/>
          <w:szCs w:val="28"/>
        </w:rPr>
        <w:t>二</w:t>
      </w:r>
      <w:r w:rsidRPr="000E6875">
        <w:rPr>
          <w:rFonts w:ascii="標楷體" w:eastAsia="標楷體" w:hAnsi="標楷體" w:hint="eastAsia"/>
          <w:sz w:val="28"/>
          <w:szCs w:val="28"/>
        </w:rPr>
        <w:t>、</w:t>
      </w:r>
      <w:bookmarkStart w:id="13" w:name="_Hlk199425161"/>
      <w:bookmarkEnd w:id="12"/>
      <w:r w:rsidR="002047D2" w:rsidRPr="000E6875">
        <w:rPr>
          <w:rFonts w:ascii="標楷體" w:eastAsia="標楷體" w:hAnsi="標楷體" w:hint="eastAsia"/>
          <w:sz w:val="28"/>
          <w:szCs w:val="28"/>
        </w:rPr>
        <w:t>三；</w:t>
      </w:r>
      <w:r w:rsidR="002047D2" w:rsidRPr="000E6875">
        <w:rPr>
          <w:rFonts w:ascii="標楷體" w:eastAsia="標楷體" w:hAnsi="標楷體" w:hint="eastAsia"/>
          <w:sz w:val="28"/>
          <w:szCs w:val="28"/>
          <w:highlight w:val="yellow"/>
        </w:rPr>
        <w:t>自決標日起</w:t>
      </w:r>
      <w:r w:rsidR="002047D2" w:rsidRPr="000E6875">
        <w:rPr>
          <w:rFonts w:ascii="標楷體" w:eastAsia="標楷體" w:hAnsi="標楷體"/>
          <w:sz w:val="28"/>
          <w:szCs w:val="28"/>
          <w:highlight w:val="yellow"/>
        </w:rPr>
        <w:t>30</w:t>
      </w:r>
      <w:r w:rsidR="002047D2" w:rsidRPr="000E6875">
        <w:rPr>
          <w:rFonts w:ascii="標楷體" w:eastAsia="標楷體" w:hAnsi="標楷體" w:hint="eastAsia"/>
          <w:sz w:val="28"/>
          <w:szCs w:val="28"/>
          <w:highlight w:val="yellow"/>
        </w:rPr>
        <w:t>個日曆天內繳交</w:t>
      </w:r>
      <w:r w:rsidR="002047D2" w:rsidRPr="000E6875">
        <w:rPr>
          <w:rFonts w:ascii="標楷體" w:eastAsia="標楷體" w:hAnsi="標楷體" w:hint="eastAsia"/>
          <w:sz w:val="28"/>
          <w:szCs w:val="28"/>
        </w:rPr>
        <w:t>。</w:t>
      </w:r>
      <w:bookmarkEnd w:id="13"/>
    </w:p>
    <w:p w14:paraId="377929CA" w14:textId="24C97DE4" w:rsidR="00153E6E" w:rsidRPr="000E6875" w:rsidRDefault="00B92026" w:rsidP="00C4455B">
      <w:pPr>
        <w:numPr>
          <w:ilvl w:val="0"/>
          <w:numId w:val="18"/>
        </w:numPr>
        <w:tabs>
          <w:tab w:val="clear" w:pos="3233"/>
        </w:tabs>
        <w:kinsoku w:val="0"/>
        <w:overflowPunct w:val="0"/>
        <w:autoSpaceDE w:val="0"/>
        <w:autoSpaceDN w:val="0"/>
        <w:adjustRightInd w:val="0"/>
        <w:spacing w:line="500" w:lineRule="exact"/>
        <w:ind w:left="1428" w:hanging="1116"/>
        <w:jc w:val="both"/>
        <w:rPr>
          <w:rFonts w:ascii="標楷體" w:eastAsia="標楷體" w:hAnsi="標楷體"/>
          <w:sz w:val="28"/>
          <w:szCs w:val="28"/>
        </w:rPr>
      </w:pPr>
      <w:r w:rsidRPr="000E6875">
        <w:rPr>
          <w:rFonts w:ascii="標楷體" w:eastAsia="標楷體" w:hAnsi="標楷體" w:hint="eastAsia"/>
          <w:sz w:val="28"/>
          <w:szCs w:val="28"/>
        </w:rPr>
        <w:t>本案承辦人</w:t>
      </w:r>
      <w:r w:rsidR="00DF37A2" w:rsidRPr="000E6875">
        <w:rPr>
          <w:rFonts w:ascii="標楷體" w:eastAsia="標楷體" w:hAnsi="標楷體" w:hint="eastAsia"/>
          <w:sz w:val="28"/>
          <w:szCs w:val="28"/>
        </w:rPr>
        <w:t>為</w:t>
      </w:r>
      <w:r w:rsidRPr="000E6875">
        <w:rPr>
          <w:rFonts w:ascii="標楷體" w:eastAsia="標楷體" w:hAnsi="標楷體" w:hint="eastAsia"/>
          <w:sz w:val="28"/>
          <w:szCs w:val="28"/>
        </w:rPr>
        <w:t>本</w:t>
      </w:r>
      <w:r w:rsidR="007159A9" w:rsidRPr="000E6875">
        <w:rPr>
          <w:rFonts w:ascii="標楷體" w:eastAsia="標楷體" w:hAnsi="標楷體" w:hint="eastAsia"/>
          <w:sz w:val="28"/>
          <w:szCs w:val="28"/>
        </w:rPr>
        <w:t>中心</w:t>
      </w:r>
      <w:r w:rsidR="00A8150B" w:rsidRPr="000E6875">
        <w:rPr>
          <w:rFonts w:ascii="標楷體" w:eastAsia="標楷體" w:hAnsi="標楷體" w:hint="eastAsia"/>
          <w:sz w:val="28"/>
          <w:szCs w:val="28"/>
        </w:rPr>
        <w:t>行政管理</w:t>
      </w:r>
      <w:r w:rsidRPr="000E6875">
        <w:rPr>
          <w:rFonts w:ascii="標楷體" w:eastAsia="標楷體" w:hAnsi="標楷體" w:hint="eastAsia"/>
          <w:sz w:val="28"/>
          <w:szCs w:val="28"/>
        </w:rPr>
        <w:t>組</w:t>
      </w:r>
      <w:r w:rsidR="00016BC7" w:rsidRPr="000E6875">
        <w:rPr>
          <w:rFonts w:ascii="標楷體" w:eastAsia="標楷體" w:hAnsi="標楷體" w:hint="eastAsia"/>
          <w:sz w:val="28"/>
          <w:szCs w:val="28"/>
        </w:rPr>
        <w:t>林</w:t>
      </w:r>
      <w:r w:rsidRPr="000E6875">
        <w:rPr>
          <w:rFonts w:ascii="標楷體" w:eastAsia="標楷體" w:hAnsi="標楷體" w:hint="eastAsia"/>
          <w:sz w:val="28"/>
          <w:szCs w:val="28"/>
        </w:rPr>
        <w:t>先生，電話：</w:t>
      </w:r>
      <w:r w:rsidR="005F0DA7" w:rsidRPr="000E6875">
        <w:rPr>
          <w:rFonts w:ascii="標楷體" w:eastAsia="標楷體" w:hAnsi="標楷體" w:hint="eastAsia"/>
          <w:sz w:val="28"/>
          <w:szCs w:val="28"/>
        </w:rPr>
        <w:t>0</w:t>
      </w:r>
      <w:r w:rsidR="005F0DA7" w:rsidRPr="000E6875">
        <w:rPr>
          <w:rFonts w:ascii="標楷體" w:eastAsia="標楷體" w:hAnsi="標楷體"/>
          <w:sz w:val="28"/>
          <w:szCs w:val="28"/>
        </w:rPr>
        <w:t>2-</w:t>
      </w:r>
      <w:r w:rsidR="00C90FC3" w:rsidRPr="000E6875">
        <w:rPr>
          <w:rFonts w:ascii="標楷體" w:eastAsia="標楷體" w:hAnsi="標楷體" w:hint="eastAsia"/>
          <w:sz w:val="28"/>
          <w:szCs w:val="28"/>
        </w:rPr>
        <w:t>81</w:t>
      </w:r>
      <w:r w:rsidR="00A8150B" w:rsidRPr="000E6875">
        <w:rPr>
          <w:rFonts w:ascii="標楷體" w:eastAsia="標楷體" w:hAnsi="標楷體" w:hint="eastAsia"/>
          <w:sz w:val="28"/>
          <w:szCs w:val="28"/>
        </w:rPr>
        <w:t>706000#</w:t>
      </w:r>
      <w:r w:rsidR="00016BC7" w:rsidRPr="000E6875">
        <w:rPr>
          <w:rFonts w:ascii="標楷體" w:eastAsia="標楷體" w:hAnsi="標楷體" w:hint="eastAsia"/>
          <w:sz w:val="28"/>
          <w:szCs w:val="28"/>
        </w:rPr>
        <w:t>673</w:t>
      </w:r>
      <w:r w:rsidR="00E752C0" w:rsidRPr="000E6875">
        <w:rPr>
          <w:rFonts w:ascii="標楷體" w:eastAsia="標楷體" w:hAnsi="標楷體" w:hint="eastAsia"/>
          <w:sz w:val="28"/>
          <w:szCs w:val="28"/>
        </w:rPr>
        <w:t>；電子郵件信箱：</w:t>
      </w:r>
      <w:hyperlink r:id="rId11" w:history="1">
        <w:r w:rsidR="00153E6E" w:rsidRPr="000E6875">
          <w:rPr>
            <w:rStyle w:val="ac"/>
            <w:rFonts w:ascii="標楷體" w:eastAsia="標楷體" w:hAnsi="標楷體" w:hint="eastAsia"/>
            <w:sz w:val="28"/>
            <w:szCs w:val="28"/>
          </w:rPr>
          <w:t>k</w:t>
        </w:r>
        <w:r w:rsidR="00153E6E" w:rsidRPr="000E6875">
          <w:rPr>
            <w:rStyle w:val="ac"/>
            <w:rFonts w:ascii="標楷體" w:eastAsia="標楷體" w:hAnsi="標楷體"/>
            <w:sz w:val="28"/>
            <w:szCs w:val="28"/>
          </w:rPr>
          <w:t>ylin847@cde.org.t</w:t>
        </w:r>
        <w:r w:rsidR="00153E6E" w:rsidRPr="000E6875">
          <w:rPr>
            <w:rStyle w:val="ac"/>
            <w:rFonts w:ascii="標楷體" w:eastAsia="標楷體" w:hAnsi="標楷體" w:hint="eastAsia"/>
            <w:sz w:val="28"/>
            <w:szCs w:val="28"/>
          </w:rPr>
          <w:t>w</w:t>
        </w:r>
      </w:hyperlink>
    </w:p>
    <w:p w14:paraId="3341C4F3" w14:textId="77777777" w:rsidR="00153E6E" w:rsidRPr="000E6875" w:rsidRDefault="00153E6E">
      <w:pPr>
        <w:widowControl/>
        <w:rPr>
          <w:rFonts w:ascii="標楷體" w:eastAsia="標楷體" w:hAnsi="標楷體"/>
          <w:sz w:val="28"/>
          <w:szCs w:val="28"/>
        </w:rPr>
      </w:pPr>
      <w:r w:rsidRPr="000E6875">
        <w:rPr>
          <w:rFonts w:ascii="標楷體" w:eastAsia="標楷體" w:hAnsi="標楷體"/>
          <w:sz w:val="28"/>
          <w:szCs w:val="28"/>
        </w:rPr>
        <w:br w:type="page"/>
      </w:r>
    </w:p>
    <w:bookmarkEnd w:id="10"/>
    <w:p w14:paraId="1753C5D2" w14:textId="376CD483" w:rsidR="00153E6E" w:rsidRPr="000E6875" w:rsidRDefault="00336ACA" w:rsidP="00D6656E">
      <w:pPr>
        <w:spacing w:beforeLines="100" w:before="360" w:afterLines="100" w:after="360"/>
        <w:jc w:val="center"/>
        <w:rPr>
          <w:rFonts w:ascii="標楷體" w:eastAsia="標楷體" w:hAnsi="標楷體"/>
        </w:rPr>
      </w:pPr>
      <w:r w:rsidRPr="000E6875">
        <w:rPr>
          <w:rFonts w:ascii="標楷體" w:eastAsia="標楷體" w:hAnsi="標楷體"/>
          <w:b/>
          <w:bCs/>
          <w:noProof/>
          <w:sz w:val="40"/>
          <w:szCs w:val="40"/>
        </w:rPr>
        <w:lastRenderedPageBreak/>
        <mc:AlternateContent>
          <mc:Choice Requires="wps">
            <w:drawing>
              <wp:anchor distT="45720" distB="45720" distL="114300" distR="114300" simplePos="0" relativeHeight="251662336" behindDoc="0" locked="0" layoutInCell="1" allowOverlap="1" wp14:anchorId="65218951" wp14:editId="4F96866A">
                <wp:simplePos x="0" y="0"/>
                <wp:positionH relativeFrom="column">
                  <wp:posOffset>-327866</wp:posOffset>
                </wp:positionH>
                <wp:positionV relativeFrom="paragraph">
                  <wp:posOffset>134</wp:posOffset>
                </wp:positionV>
                <wp:extent cx="650240" cy="1404620"/>
                <wp:effectExtent l="0" t="0" r="16510"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1404620"/>
                        </a:xfrm>
                        <a:prstGeom prst="rect">
                          <a:avLst/>
                        </a:prstGeom>
                        <a:solidFill>
                          <a:srgbClr val="FFFFFF"/>
                        </a:solidFill>
                        <a:ln w="9525">
                          <a:solidFill>
                            <a:srgbClr val="000000"/>
                          </a:solidFill>
                          <a:miter lim="800000"/>
                          <a:headEnd/>
                          <a:tailEnd/>
                        </a:ln>
                      </wps:spPr>
                      <wps:txbx>
                        <w:txbxContent>
                          <w:p w14:paraId="25669CAD" w14:textId="7CB091C0" w:rsidR="00336ACA" w:rsidRDefault="00336ACA">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218951" id="_x0000_t202" coordsize="21600,21600" o:spt="202" path="m,l,21600r21600,l21600,xe">
                <v:stroke joinstyle="miter"/>
                <v:path gradientshapeok="t" o:connecttype="rect"/>
              </v:shapetype>
              <v:shape id="文字方塊 2" o:spid="_x0000_s1026" type="#_x0000_t202" style="position:absolute;left:0;text-align:left;margin-left:-25.8pt;margin-top:0;width:51.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">
                <v:textbox style="mso-fit-shape-to-text:t">
                  <w:txbxContent>
                    <w:p w14:paraId="25669CAD" w14:textId="7CB091C0" w:rsidR="00336ACA" w:rsidRDefault="00336ACA">
                      <w:r>
                        <w:rPr>
                          <w:rFonts w:hint="eastAsia"/>
                        </w:rPr>
                        <w:t>附件一</w:t>
                      </w:r>
                    </w:p>
                  </w:txbxContent>
                </v:textbox>
                <w10:wrap type="square"/>
              </v:shape>
            </w:pict>
          </mc:Fallback>
        </mc:AlternateContent>
      </w:r>
      <w:r w:rsidR="00153E6E" w:rsidRPr="000E6875">
        <w:rPr>
          <w:rFonts w:ascii="標楷體" w:eastAsia="標楷體" w:hAnsi="標楷體"/>
          <w:b/>
          <w:bCs/>
          <w:sz w:val="40"/>
          <w:szCs w:val="40"/>
        </w:rPr>
        <w:br/>
      </w:r>
      <w:r w:rsidR="00153E6E" w:rsidRPr="000E6875">
        <w:rPr>
          <w:rFonts w:ascii="標楷體" w:eastAsia="標楷體" w:hAnsi="標楷體" w:hint="eastAsia"/>
          <w:b/>
          <w:bCs/>
          <w:sz w:val="40"/>
          <w:szCs w:val="40"/>
        </w:rPr>
        <w:t>財團法人醫藥品查驗中心 委外廠商保密承諾書</w:t>
      </w:r>
    </w:p>
    <w:p w14:paraId="03D8BFD7" w14:textId="77777777" w:rsidR="00153E6E" w:rsidRPr="000E6875" w:rsidRDefault="00153E6E" w:rsidP="00D6656E">
      <w:pPr>
        <w:spacing w:beforeLines="30" w:before="108" w:afterLines="30" w:after="108" w:line="440" w:lineRule="exact"/>
        <w:jc w:val="both"/>
        <w:rPr>
          <w:rFonts w:ascii="標楷體" w:eastAsia="標楷體" w:hAnsi="標楷體"/>
          <w:sz w:val="28"/>
          <w:szCs w:val="28"/>
        </w:rPr>
      </w:pPr>
      <w:r w:rsidRPr="000E6875">
        <w:rPr>
          <w:rFonts w:ascii="標楷體" w:eastAsia="標楷體" w:hAnsi="標楷體" w:hint="eastAsia"/>
          <w:sz w:val="28"/>
          <w:szCs w:val="28"/>
        </w:rPr>
        <w:t>茲緣於本公司承做財團法人醫藥品查驗中心（以下簡稱查驗中心）專案，因業務往來需要得以接觸、取得、知悉該中心機密檔案。為保持所知悉或交付檔案之安全性，本公司遵守相關法律命令，並簽署本承諾書，恪遵下列事項：</w:t>
      </w:r>
    </w:p>
    <w:p w14:paraId="2D445793" w14:textId="77777777" w:rsidR="00153E6E" w:rsidRPr="000E6875" w:rsidRDefault="00153E6E" w:rsidP="00153E6E">
      <w:pPr>
        <w:numPr>
          <w:ilvl w:val="0"/>
          <w:numId w:val="37"/>
        </w:numPr>
        <w:spacing w:beforeLines="30" w:before="108" w:afterLines="30"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t>本承諾書所稱之「檔案」，係指一切尚未公開之文件或任何其他形式之記錄、複製品或儲存媒體等相關內容，包括但不限於書面、圖書、錄音、錄影、電磁紀錄等。</w:t>
      </w:r>
    </w:p>
    <w:p w14:paraId="31E06C48" w14:textId="77777777" w:rsidR="00153E6E" w:rsidRPr="000E6875" w:rsidRDefault="00153E6E" w:rsidP="00153E6E">
      <w:pPr>
        <w:numPr>
          <w:ilvl w:val="0"/>
          <w:numId w:val="37"/>
        </w:numPr>
        <w:spacing w:beforeLines="30" w:before="108" w:afterLines="30"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t>本承諾書所稱之機密檔案係指明文標示為「密」、「機密」、「極機密」或其他同義字之一切機密，或雖未標示但依一般法律觀念，應視為機密之物品、文件及資料等。但下述情形不在此限：</w:t>
      </w:r>
    </w:p>
    <w:p w14:paraId="09A6E3BF" w14:textId="77777777" w:rsidR="00153E6E" w:rsidRPr="000E6875" w:rsidRDefault="00153E6E" w:rsidP="00153E6E">
      <w:pPr>
        <w:numPr>
          <w:ilvl w:val="0"/>
          <w:numId w:val="38"/>
        </w:numPr>
        <w:spacing w:beforeLines="30" w:before="108" w:afterLines="30" w:after="108" w:line="440" w:lineRule="exact"/>
        <w:ind w:leftChars="592" w:left="2127" w:hangingChars="252" w:hanging="706"/>
        <w:jc w:val="both"/>
        <w:rPr>
          <w:rFonts w:ascii="標楷體" w:eastAsia="標楷體" w:hAnsi="標楷體"/>
          <w:sz w:val="28"/>
          <w:szCs w:val="28"/>
        </w:rPr>
      </w:pPr>
      <w:r w:rsidRPr="000E6875">
        <w:rPr>
          <w:rFonts w:ascii="標楷體" w:eastAsia="標楷體" w:hAnsi="標楷體" w:hint="eastAsia"/>
          <w:sz w:val="28"/>
          <w:szCs w:val="28"/>
        </w:rPr>
        <w:t>已有書面證據證明交付或告知之檔案為本公司所已知。</w:t>
      </w:r>
    </w:p>
    <w:p w14:paraId="627BC4D7" w14:textId="77777777" w:rsidR="00153E6E" w:rsidRPr="000E6875" w:rsidRDefault="00153E6E" w:rsidP="00153E6E">
      <w:pPr>
        <w:numPr>
          <w:ilvl w:val="0"/>
          <w:numId w:val="38"/>
        </w:numPr>
        <w:spacing w:beforeLines="30" w:before="108" w:afterLines="30" w:after="108" w:line="440" w:lineRule="exact"/>
        <w:ind w:leftChars="592" w:left="2127" w:hangingChars="252" w:hanging="706"/>
        <w:jc w:val="both"/>
        <w:rPr>
          <w:rFonts w:ascii="標楷體" w:eastAsia="標楷體" w:hAnsi="標楷體"/>
          <w:sz w:val="28"/>
          <w:szCs w:val="28"/>
        </w:rPr>
      </w:pPr>
      <w:r w:rsidRPr="000E6875">
        <w:rPr>
          <w:rFonts w:ascii="標楷體" w:eastAsia="標楷體" w:hAnsi="標楷體" w:hint="eastAsia"/>
          <w:sz w:val="28"/>
          <w:szCs w:val="28"/>
        </w:rPr>
        <w:t>已見於公開發行之刊物或出版品等欠缺機密性質之檔案。</w:t>
      </w:r>
    </w:p>
    <w:p w14:paraId="413B5D9F" w14:textId="77777777" w:rsidR="00153E6E" w:rsidRPr="000E6875" w:rsidRDefault="00153E6E" w:rsidP="00153E6E">
      <w:pPr>
        <w:numPr>
          <w:ilvl w:val="0"/>
          <w:numId w:val="38"/>
        </w:numPr>
        <w:spacing w:beforeLines="30" w:before="108" w:afterLines="30" w:after="108" w:line="440" w:lineRule="exact"/>
        <w:ind w:leftChars="592" w:left="2127" w:hangingChars="252" w:hanging="706"/>
        <w:jc w:val="both"/>
        <w:rPr>
          <w:rFonts w:ascii="標楷體" w:eastAsia="標楷體" w:hAnsi="標楷體"/>
          <w:sz w:val="28"/>
          <w:szCs w:val="28"/>
        </w:rPr>
      </w:pPr>
      <w:r w:rsidRPr="000E6875">
        <w:rPr>
          <w:rFonts w:ascii="標楷體" w:eastAsia="標楷體" w:hAnsi="標楷體" w:hint="eastAsia"/>
          <w:sz w:val="28"/>
          <w:szCs w:val="28"/>
        </w:rPr>
        <w:t>因政府、法院命令或相關法規範等要求必須揭露者。</w:t>
      </w:r>
    </w:p>
    <w:p w14:paraId="1D837DB9" w14:textId="77777777" w:rsidR="00153E6E" w:rsidRPr="000E6875" w:rsidRDefault="00153E6E" w:rsidP="00153E6E">
      <w:pPr>
        <w:numPr>
          <w:ilvl w:val="0"/>
          <w:numId w:val="37"/>
        </w:numPr>
        <w:spacing w:beforeLines="30" w:before="108" w:afterLines="30"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t>本公司應負善良管理人之注意義務維護查驗中心之機密檔案，非經查驗中心書面同意，絕不故意、過失洩漏、告知、移轉或以任何方式使任何第三人知悉、持有、利用之。</w:t>
      </w:r>
    </w:p>
    <w:p w14:paraId="587AD754" w14:textId="77777777" w:rsidR="00153E6E" w:rsidRPr="000E6875" w:rsidRDefault="00153E6E" w:rsidP="00153E6E">
      <w:pPr>
        <w:numPr>
          <w:ilvl w:val="0"/>
          <w:numId w:val="37"/>
        </w:numPr>
        <w:spacing w:beforeLines="30" w:before="108" w:afterLines="30"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t>本公司瞭解並同意凡利用查驗中心電信設備發送、儲存、傳輸或接收符號、文字、影像、聲音或其他信息之有線電信，包括但不限網際網路等通訊封包，將依網路通訊監測管理規定進行管理。</w:t>
      </w:r>
    </w:p>
    <w:p w14:paraId="7BA3A966" w14:textId="77777777" w:rsidR="00153E6E" w:rsidRPr="000E6875" w:rsidRDefault="00153E6E" w:rsidP="00153E6E">
      <w:pPr>
        <w:numPr>
          <w:ilvl w:val="0"/>
          <w:numId w:val="37"/>
        </w:numPr>
        <w:spacing w:beforeLines="30" w:before="108" w:afterLines="30"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t>若違反本承諾書之約定或有任何因可歸責於本公司之事由，以各種方式致機密檔案被洩露者，本公司應依法負相關法律責任及損害賠償責任。</w:t>
      </w:r>
    </w:p>
    <w:p w14:paraId="50A69FDF" w14:textId="77777777" w:rsidR="00153E6E" w:rsidRPr="000E6875" w:rsidRDefault="00153E6E" w:rsidP="00153E6E">
      <w:pPr>
        <w:numPr>
          <w:ilvl w:val="0"/>
          <w:numId w:val="37"/>
        </w:numPr>
        <w:spacing w:beforeLines="30" w:before="108" w:afterLines="30"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t>本公司應採行一切必要措施，確保本公司之受任人、受僱人、代理人、承攬人或其他類似之履行輔助人，與本公司負擔相同程度之保密義務。若因可歸責於前述履行輔助人之事由致生損害於查驗中心者，準用第五條之規定。</w:t>
      </w:r>
    </w:p>
    <w:p w14:paraId="2350048E" w14:textId="77777777" w:rsidR="00153E6E" w:rsidRPr="000E6875" w:rsidRDefault="00153E6E" w:rsidP="00153E6E">
      <w:pPr>
        <w:numPr>
          <w:ilvl w:val="0"/>
          <w:numId w:val="37"/>
        </w:numPr>
        <w:spacing w:beforeLines="30" w:before="108" w:afterLines="30"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t>本承諾書於本公司契約期限內及其相關完成驗收後二年內均屬有效。</w:t>
      </w:r>
    </w:p>
    <w:p w14:paraId="4FCB8D8F" w14:textId="77777777" w:rsidR="00153E6E" w:rsidRPr="000E6875" w:rsidRDefault="00153E6E" w:rsidP="00153E6E">
      <w:pPr>
        <w:numPr>
          <w:ilvl w:val="0"/>
          <w:numId w:val="37"/>
        </w:numPr>
        <w:spacing w:beforeLines="30" w:before="108" w:afterLines="30"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lastRenderedPageBreak/>
        <w:t>非因本公司因素造成，當該等機密檔案對外公開或解除其機密性時，同時解除本公司對該等機密檔案之保密責任。</w:t>
      </w:r>
    </w:p>
    <w:p w14:paraId="4F0275D9" w14:textId="77777777" w:rsidR="00153E6E" w:rsidRPr="000E6875" w:rsidRDefault="00153E6E" w:rsidP="00153E6E">
      <w:pPr>
        <w:numPr>
          <w:ilvl w:val="0"/>
          <w:numId w:val="37"/>
        </w:numPr>
        <w:spacing w:beforeLines="30" w:before="108" w:afterLines="30"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t>本承諾書之條款，如部分無效或無法執行，不影響其他條款之效力。</w:t>
      </w:r>
    </w:p>
    <w:p w14:paraId="2C6FE9F0" w14:textId="77777777" w:rsidR="00153E6E" w:rsidRPr="000E6875" w:rsidRDefault="00153E6E" w:rsidP="00153E6E">
      <w:pPr>
        <w:numPr>
          <w:ilvl w:val="0"/>
          <w:numId w:val="37"/>
        </w:numPr>
        <w:spacing w:beforeLines="30" w:before="108" w:afterLines="30"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t>關於本承諾書引起之爭議，雙方同意先本誠信原則磋商之，如磋商未果須進行訴訟時，本公司同意以臺灣士林地方法院為第一審管轄法院。</w:t>
      </w:r>
    </w:p>
    <w:p w14:paraId="5C6E6970" w14:textId="77777777" w:rsidR="00153E6E" w:rsidRPr="000E6875" w:rsidRDefault="00153E6E" w:rsidP="00153E6E">
      <w:pPr>
        <w:numPr>
          <w:ilvl w:val="0"/>
          <w:numId w:val="37"/>
        </w:numPr>
        <w:spacing w:beforeLines="30" w:before="108" w:afterLines="30"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t>本承諾書正本由查驗中心留存。</w:t>
      </w:r>
    </w:p>
    <w:p w14:paraId="12CFD1F2" w14:textId="77777777" w:rsidR="00153E6E" w:rsidRPr="000E6875" w:rsidRDefault="00153E6E" w:rsidP="00431E26">
      <w:pPr>
        <w:spacing w:before="180" w:after="180"/>
        <w:rPr>
          <w:rFonts w:ascii="標楷體" w:eastAsia="標楷體" w:hAnsi="標楷體"/>
          <w:sz w:val="28"/>
          <w:szCs w:val="28"/>
        </w:rPr>
      </w:pPr>
    </w:p>
    <w:p w14:paraId="49B5E5BD" w14:textId="77777777" w:rsidR="00153E6E" w:rsidRPr="000E6875" w:rsidRDefault="00153E6E" w:rsidP="00431E26">
      <w:pPr>
        <w:spacing w:before="180" w:after="180"/>
        <w:rPr>
          <w:rFonts w:ascii="標楷體" w:eastAsia="標楷體" w:hAnsi="標楷體"/>
          <w:sz w:val="28"/>
          <w:szCs w:val="28"/>
        </w:rPr>
      </w:pPr>
      <w:r w:rsidRPr="000E6875">
        <w:rPr>
          <w:rFonts w:ascii="標楷體" w:eastAsia="標楷體" w:hAnsi="標楷體" w:hint="eastAsia"/>
          <w:sz w:val="28"/>
          <w:szCs w:val="28"/>
        </w:rPr>
        <w:t>此致</w:t>
      </w:r>
    </w:p>
    <w:p w14:paraId="623B5FAC" w14:textId="77777777" w:rsidR="00153E6E" w:rsidRPr="000E6875" w:rsidRDefault="00153E6E" w:rsidP="00431E26">
      <w:pPr>
        <w:spacing w:before="180" w:after="180"/>
        <w:rPr>
          <w:rFonts w:ascii="標楷體" w:eastAsia="標楷體" w:hAnsi="標楷體"/>
          <w:sz w:val="28"/>
          <w:szCs w:val="28"/>
        </w:rPr>
      </w:pPr>
      <w:r w:rsidRPr="000E6875">
        <w:rPr>
          <w:rFonts w:ascii="標楷體" w:eastAsia="標楷體" w:hAnsi="標楷體" w:hint="eastAsia"/>
          <w:sz w:val="28"/>
          <w:szCs w:val="28"/>
        </w:rPr>
        <w:t>財團法人醫藥品查驗中心</w:t>
      </w:r>
    </w:p>
    <w:p w14:paraId="1AD2256D" w14:textId="77777777" w:rsidR="00153E6E" w:rsidRPr="000E6875" w:rsidRDefault="00153E6E" w:rsidP="00431E26">
      <w:pPr>
        <w:spacing w:before="180" w:after="180"/>
        <w:rPr>
          <w:rFonts w:ascii="標楷體" w:eastAsia="標楷體" w:hAnsi="標楷體"/>
          <w:sz w:val="28"/>
          <w:szCs w:val="28"/>
        </w:rPr>
      </w:pPr>
    </w:p>
    <w:p w14:paraId="0AF27535" w14:textId="77777777" w:rsidR="00153E6E" w:rsidRPr="000E6875" w:rsidRDefault="00153E6E" w:rsidP="00431E26">
      <w:pPr>
        <w:spacing w:before="180" w:after="180"/>
        <w:rPr>
          <w:rFonts w:ascii="標楷體" w:eastAsia="標楷體" w:hAnsi="標楷體"/>
          <w:sz w:val="28"/>
          <w:szCs w:val="28"/>
        </w:rPr>
      </w:pPr>
      <w:r w:rsidRPr="000E6875">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14:anchorId="7B6FEFAC" wp14:editId="104A9A11">
                <wp:simplePos x="0" y="0"/>
                <wp:positionH relativeFrom="column">
                  <wp:posOffset>3606800</wp:posOffset>
                </wp:positionH>
                <wp:positionV relativeFrom="paragraph">
                  <wp:posOffset>38735</wp:posOffset>
                </wp:positionV>
                <wp:extent cx="990600" cy="9144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14400"/>
                        </a:xfrm>
                        <a:prstGeom prst="rect">
                          <a:avLst/>
                        </a:prstGeom>
                        <a:no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5C77B" id="Rectangle 2" o:spid="_x0000_s1026" style="position:absolute;margin-left:284pt;margin-top:3.05pt;width:7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" filled="f">
                <v:stroke dashstyle="1 1" endcap="round"/>
              </v:rect>
            </w:pict>
          </mc:Fallback>
        </mc:AlternateContent>
      </w:r>
      <w:r w:rsidRPr="000E6875">
        <w:rPr>
          <w:rFonts w:ascii="標楷體" w:eastAsia="標楷體" w:hAnsi="標楷體"/>
          <w:noProof/>
          <w:sz w:val="28"/>
          <w:szCs w:val="28"/>
        </w:rPr>
        <mc:AlternateContent>
          <mc:Choice Requires="wps">
            <w:drawing>
              <wp:anchor distT="0" distB="0" distL="114300" distR="114300" simplePos="0" relativeHeight="251660288" behindDoc="0" locked="0" layoutInCell="1" allowOverlap="1" wp14:anchorId="190525F7" wp14:editId="758E3983">
                <wp:simplePos x="0" y="0"/>
                <wp:positionH relativeFrom="column">
                  <wp:posOffset>4921250</wp:posOffset>
                </wp:positionH>
                <wp:positionV relativeFrom="paragraph">
                  <wp:posOffset>222885</wp:posOffset>
                </wp:positionV>
                <wp:extent cx="533400" cy="457200"/>
                <wp:effectExtent l="0" t="0" r="19050"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57200"/>
                        </a:xfrm>
                        <a:prstGeom prst="rect">
                          <a:avLst/>
                        </a:prstGeom>
                        <a:no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0224C" id="Rectangle 3" o:spid="_x0000_s1026" style="position:absolute;margin-left:387.5pt;margin-top:17.55pt;width:4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" filled="f">
                <v:stroke dashstyle="1 1" endcap="round"/>
              </v:rect>
            </w:pict>
          </mc:Fallback>
        </mc:AlternateContent>
      </w:r>
      <w:r w:rsidRPr="000E6875">
        <w:rPr>
          <w:rFonts w:ascii="標楷體" w:eastAsia="標楷體" w:hAnsi="標楷體" w:hint="eastAsia"/>
          <w:sz w:val="28"/>
          <w:szCs w:val="28"/>
        </w:rPr>
        <w:t xml:space="preserve">公司：              </w:t>
      </w:r>
    </w:p>
    <w:p w14:paraId="128724FC" w14:textId="77777777" w:rsidR="00153E6E" w:rsidRPr="000E6875" w:rsidRDefault="00153E6E" w:rsidP="00431E26">
      <w:pPr>
        <w:spacing w:before="180" w:after="180"/>
        <w:rPr>
          <w:rFonts w:ascii="標楷體" w:eastAsia="標楷體" w:hAnsi="標楷體"/>
          <w:sz w:val="28"/>
          <w:szCs w:val="28"/>
        </w:rPr>
      </w:pPr>
      <w:r w:rsidRPr="000E6875">
        <w:rPr>
          <w:rFonts w:ascii="標楷體" w:eastAsia="標楷體" w:hAnsi="標楷體" w:hint="eastAsia"/>
          <w:sz w:val="28"/>
          <w:szCs w:val="28"/>
        </w:rPr>
        <w:t xml:space="preserve">負責人：            </w:t>
      </w:r>
    </w:p>
    <w:p w14:paraId="65A289E6" w14:textId="77777777" w:rsidR="00153E6E" w:rsidRPr="000E6875" w:rsidRDefault="00153E6E" w:rsidP="00431E26">
      <w:pPr>
        <w:spacing w:before="180" w:after="180"/>
        <w:rPr>
          <w:rFonts w:ascii="標楷體" w:eastAsia="標楷體" w:hAnsi="標楷體"/>
          <w:sz w:val="28"/>
          <w:szCs w:val="28"/>
        </w:rPr>
      </w:pPr>
    </w:p>
    <w:p w14:paraId="279118CB" w14:textId="77777777" w:rsidR="00153E6E" w:rsidRPr="000E6875" w:rsidRDefault="00153E6E" w:rsidP="00431E26">
      <w:pPr>
        <w:spacing w:before="180" w:after="180"/>
        <w:rPr>
          <w:rFonts w:ascii="標楷體" w:eastAsia="標楷體" w:hAnsi="標楷體"/>
          <w:sz w:val="28"/>
          <w:szCs w:val="28"/>
        </w:rPr>
      </w:pPr>
      <w:r w:rsidRPr="000E6875">
        <w:rPr>
          <w:rFonts w:ascii="標楷體" w:eastAsia="標楷體" w:hAnsi="標楷體" w:hint="eastAsia"/>
          <w:sz w:val="28"/>
          <w:szCs w:val="28"/>
        </w:rPr>
        <w:t>中華民國      年    月    日</w:t>
      </w:r>
    </w:p>
    <w:p w14:paraId="0470EE3B" w14:textId="77777777" w:rsidR="00153E6E" w:rsidRPr="000E6875" w:rsidRDefault="00153E6E" w:rsidP="00431E26">
      <w:pPr>
        <w:spacing w:before="180" w:after="180"/>
        <w:rPr>
          <w:rFonts w:ascii="標楷體" w:eastAsia="標楷體" w:hAnsi="標楷體"/>
          <w:sz w:val="28"/>
          <w:szCs w:val="28"/>
        </w:rPr>
      </w:pPr>
    </w:p>
    <w:p w14:paraId="12DB40C6" w14:textId="2A881701" w:rsidR="00153E6E" w:rsidRPr="000E6875" w:rsidRDefault="00153E6E">
      <w:pPr>
        <w:widowControl/>
        <w:rPr>
          <w:rFonts w:ascii="標楷體" w:eastAsia="標楷體" w:hAnsi="標楷體"/>
          <w:sz w:val="28"/>
          <w:szCs w:val="28"/>
        </w:rPr>
      </w:pPr>
      <w:r w:rsidRPr="000E6875">
        <w:rPr>
          <w:rFonts w:ascii="標楷體" w:eastAsia="標楷體" w:hAnsi="標楷體"/>
          <w:sz w:val="28"/>
          <w:szCs w:val="28"/>
        </w:rPr>
        <w:br w:type="page"/>
      </w:r>
    </w:p>
    <w:p w14:paraId="2DC11E97" w14:textId="7A7634B3" w:rsidR="00153E6E" w:rsidRPr="000E6875" w:rsidRDefault="00336ACA" w:rsidP="00153E6E">
      <w:pPr>
        <w:spacing w:beforeLines="100" w:before="360" w:afterLines="100" w:after="360" w:line="440" w:lineRule="exact"/>
        <w:jc w:val="center"/>
        <w:rPr>
          <w:rFonts w:ascii="標楷體" w:eastAsia="標楷體" w:hAnsi="標楷體"/>
          <w:b/>
          <w:bCs/>
          <w:sz w:val="40"/>
          <w:szCs w:val="40"/>
        </w:rPr>
      </w:pPr>
      <w:r w:rsidRPr="000E6875">
        <w:rPr>
          <w:rFonts w:ascii="標楷體" w:eastAsia="標楷體" w:hAnsi="標楷體"/>
          <w:b/>
          <w:bCs/>
          <w:noProof/>
          <w:sz w:val="40"/>
          <w:szCs w:val="40"/>
        </w:rPr>
        <w:lastRenderedPageBreak/>
        <mc:AlternateContent>
          <mc:Choice Requires="wps">
            <w:drawing>
              <wp:anchor distT="45720" distB="45720" distL="114300" distR="114300" simplePos="0" relativeHeight="251664384" behindDoc="0" locked="0" layoutInCell="1" allowOverlap="1" wp14:anchorId="23D0B057" wp14:editId="59844F55">
                <wp:simplePos x="0" y="0"/>
                <wp:positionH relativeFrom="column">
                  <wp:posOffset>-321972</wp:posOffset>
                </wp:positionH>
                <wp:positionV relativeFrom="paragraph">
                  <wp:posOffset>18773</wp:posOffset>
                </wp:positionV>
                <wp:extent cx="650240" cy="1404620"/>
                <wp:effectExtent l="0" t="0" r="16510" b="1397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1404620"/>
                        </a:xfrm>
                        <a:prstGeom prst="rect">
                          <a:avLst/>
                        </a:prstGeom>
                        <a:solidFill>
                          <a:srgbClr val="FFFFFF"/>
                        </a:solidFill>
                        <a:ln w="9525">
                          <a:solidFill>
                            <a:srgbClr val="000000"/>
                          </a:solidFill>
                          <a:miter lim="800000"/>
                          <a:headEnd/>
                          <a:tailEnd/>
                        </a:ln>
                      </wps:spPr>
                      <wps:txbx>
                        <w:txbxContent>
                          <w:p w14:paraId="16C405D7" w14:textId="52E153EF" w:rsidR="00336ACA" w:rsidRDefault="00336ACA" w:rsidP="00336ACA">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D0B057" id="_x0000_s1027" type="#_x0000_t202" style="position:absolute;left:0;text-align:left;margin-left:-25.35pt;margin-top:1.5pt;width:51.2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">
                <v:textbox style="mso-fit-shape-to-text:t">
                  <w:txbxContent>
                    <w:p w14:paraId="16C405D7" w14:textId="52E153EF" w:rsidR="00336ACA" w:rsidRDefault="00336ACA" w:rsidP="00336ACA">
                      <w:r>
                        <w:rPr>
                          <w:rFonts w:hint="eastAsia"/>
                        </w:rPr>
                        <w:t>附件二</w:t>
                      </w:r>
                    </w:p>
                  </w:txbxContent>
                </v:textbox>
                <w10:wrap type="square"/>
              </v:shape>
            </w:pict>
          </mc:Fallback>
        </mc:AlternateContent>
      </w:r>
      <w:r w:rsidR="00153E6E" w:rsidRPr="000E6875">
        <w:rPr>
          <w:rFonts w:ascii="標楷體" w:eastAsia="標楷體" w:hAnsi="標楷體" w:hint="eastAsia"/>
          <w:b/>
          <w:bCs/>
          <w:sz w:val="40"/>
          <w:szCs w:val="40"/>
        </w:rPr>
        <w:t xml:space="preserve">財團法人醫藥品查驗中心 </w:t>
      </w:r>
      <w:r w:rsidR="00153E6E" w:rsidRPr="000E6875">
        <w:rPr>
          <w:rFonts w:ascii="標楷體" w:eastAsia="標楷體" w:hAnsi="標楷體"/>
          <w:b/>
          <w:bCs/>
          <w:sz w:val="40"/>
          <w:szCs w:val="40"/>
        </w:rPr>
        <w:br/>
      </w:r>
      <w:r w:rsidR="00153E6E" w:rsidRPr="000E6875">
        <w:rPr>
          <w:rFonts w:ascii="標楷體" w:eastAsia="標楷體" w:hAnsi="標楷體" w:hint="eastAsia"/>
          <w:b/>
          <w:bCs/>
          <w:sz w:val="40"/>
          <w:szCs w:val="40"/>
        </w:rPr>
        <w:t>保密承諾暨個人資料提供同意書</w:t>
      </w:r>
    </w:p>
    <w:p w14:paraId="64BF433F" w14:textId="77777777" w:rsidR="00153E6E" w:rsidRPr="000E6875" w:rsidRDefault="00153E6E" w:rsidP="00391811">
      <w:pPr>
        <w:spacing w:before="108" w:after="108" w:line="440" w:lineRule="exact"/>
        <w:jc w:val="both"/>
        <w:rPr>
          <w:rFonts w:ascii="標楷體" w:eastAsia="標楷體" w:hAnsi="標楷體"/>
          <w:sz w:val="28"/>
          <w:szCs w:val="28"/>
        </w:rPr>
      </w:pPr>
      <w:r w:rsidRPr="000E6875">
        <w:rPr>
          <w:rFonts w:ascii="標楷體" w:eastAsia="標楷體" w:hAnsi="標楷體" w:hint="eastAsia"/>
          <w:sz w:val="28"/>
          <w:szCs w:val="28"/>
        </w:rPr>
        <w:t>茲緣於本人受僱於_(請填寫完整公司名稱)_，而受OOO公司委派負責承辦財團法人醫藥品查驗中心（以下簡稱查驗中心）_(請填寫完整專案名稱)_案號：OOOOOO專案，因業務往來需要得以接觸、取得、知悉查驗中心機密檔案。為保持所知悉或交付檔案之安全性，本人同意遵守相關法律命令並簽署本承諾書，恪遵下列事項：</w:t>
      </w:r>
    </w:p>
    <w:p w14:paraId="1883B12A" w14:textId="77777777" w:rsidR="00153E6E" w:rsidRPr="000E6875" w:rsidRDefault="00153E6E" w:rsidP="00391811">
      <w:pPr>
        <w:spacing w:before="108"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t>第一條、</w:t>
      </w:r>
      <w:r w:rsidRPr="000E6875">
        <w:rPr>
          <w:rFonts w:ascii="標楷體" w:eastAsia="標楷體" w:hAnsi="標楷體" w:hint="eastAsia"/>
          <w:sz w:val="28"/>
          <w:szCs w:val="28"/>
        </w:rPr>
        <w:tab/>
        <w:t>本承諾書所稱之「檔案」，係指一切尚未公開之文件或任何其他形式之記錄、複製品或儲存媒體等相關內容，包括但不限於書面、圖書、錄音、錄影、電磁紀錄等。</w:t>
      </w:r>
    </w:p>
    <w:p w14:paraId="0F30539B" w14:textId="77777777" w:rsidR="00153E6E" w:rsidRPr="000E6875" w:rsidRDefault="00153E6E" w:rsidP="00391811">
      <w:pPr>
        <w:spacing w:before="108"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t>第二條、</w:t>
      </w:r>
      <w:r w:rsidRPr="000E6875">
        <w:rPr>
          <w:rFonts w:ascii="標楷體" w:eastAsia="標楷體" w:hAnsi="標楷體" w:hint="eastAsia"/>
          <w:sz w:val="28"/>
          <w:szCs w:val="28"/>
        </w:rPr>
        <w:tab/>
        <w:t>本承諾書所稱之機密檔案係指明文標示為「密」、「機密」、「極機密」或其他同義字之一切機密，或雖未標示但依一般法律觀念，應視為機密之物品、文件及資料等。但下述情形不在此限：</w:t>
      </w:r>
    </w:p>
    <w:p w14:paraId="4C040F64" w14:textId="77777777" w:rsidR="00153E6E" w:rsidRPr="000E6875" w:rsidRDefault="00153E6E" w:rsidP="00391811">
      <w:pPr>
        <w:spacing w:before="108" w:after="108" w:line="440" w:lineRule="exact"/>
        <w:ind w:leftChars="592" w:left="2127" w:hangingChars="252" w:hanging="706"/>
        <w:jc w:val="both"/>
        <w:rPr>
          <w:rFonts w:ascii="標楷體" w:eastAsia="標楷體" w:hAnsi="標楷體"/>
          <w:sz w:val="28"/>
          <w:szCs w:val="28"/>
        </w:rPr>
      </w:pPr>
      <w:r w:rsidRPr="000E6875">
        <w:rPr>
          <w:rFonts w:ascii="標楷體" w:eastAsia="標楷體" w:hAnsi="標楷體" w:hint="eastAsia"/>
          <w:sz w:val="28"/>
          <w:szCs w:val="28"/>
        </w:rPr>
        <w:t>一、</w:t>
      </w:r>
      <w:r w:rsidRPr="000E6875">
        <w:rPr>
          <w:rFonts w:ascii="標楷體" w:eastAsia="標楷體" w:hAnsi="標楷體" w:hint="eastAsia"/>
          <w:sz w:val="28"/>
          <w:szCs w:val="28"/>
        </w:rPr>
        <w:tab/>
        <w:t>已有書面證據證明交付或告知之檔案為本人所已知。</w:t>
      </w:r>
    </w:p>
    <w:p w14:paraId="52CF3E01" w14:textId="77777777" w:rsidR="00153E6E" w:rsidRPr="000E6875" w:rsidRDefault="00153E6E" w:rsidP="00391811">
      <w:pPr>
        <w:spacing w:before="108" w:after="108" w:line="440" w:lineRule="exact"/>
        <w:ind w:leftChars="592" w:left="2127" w:hangingChars="252" w:hanging="706"/>
        <w:jc w:val="both"/>
        <w:rPr>
          <w:rFonts w:ascii="標楷體" w:eastAsia="標楷體" w:hAnsi="標楷體"/>
          <w:sz w:val="28"/>
          <w:szCs w:val="28"/>
        </w:rPr>
      </w:pPr>
      <w:r w:rsidRPr="000E6875">
        <w:rPr>
          <w:rFonts w:ascii="標楷體" w:eastAsia="標楷體" w:hAnsi="標楷體" w:hint="eastAsia"/>
          <w:sz w:val="28"/>
          <w:szCs w:val="28"/>
        </w:rPr>
        <w:t>二、</w:t>
      </w:r>
      <w:r w:rsidRPr="000E6875">
        <w:rPr>
          <w:rFonts w:ascii="標楷體" w:eastAsia="標楷體" w:hAnsi="標楷體" w:hint="eastAsia"/>
          <w:sz w:val="28"/>
          <w:szCs w:val="28"/>
        </w:rPr>
        <w:tab/>
        <w:t>已見於公開發行之刊物或出版品等欠缺機密性質之檔案。</w:t>
      </w:r>
    </w:p>
    <w:p w14:paraId="738A7B8F" w14:textId="77777777" w:rsidR="00153E6E" w:rsidRPr="000E6875" w:rsidRDefault="00153E6E" w:rsidP="00391811">
      <w:pPr>
        <w:spacing w:before="108" w:after="108" w:line="440" w:lineRule="exact"/>
        <w:ind w:leftChars="592" w:left="2127" w:hangingChars="252" w:hanging="706"/>
        <w:jc w:val="both"/>
        <w:rPr>
          <w:rFonts w:ascii="標楷體" w:eastAsia="標楷體" w:hAnsi="標楷體"/>
          <w:sz w:val="28"/>
          <w:szCs w:val="28"/>
        </w:rPr>
      </w:pPr>
      <w:r w:rsidRPr="000E6875">
        <w:rPr>
          <w:rFonts w:ascii="標楷體" w:eastAsia="標楷體" w:hAnsi="標楷體" w:hint="eastAsia"/>
          <w:sz w:val="28"/>
          <w:szCs w:val="28"/>
        </w:rPr>
        <w:t>三、 因政府、法院命令或相關法規範等要求必須揭露者。</w:t>
      </w:r>
    </w:p>
    <w:p w14:paraId="22B31CEE" w14:textId="77777777" w:rsidR="00153E6E" w:rsidRPr="000E6875" w:rsidRDefault="00153E6E" w:rsidP="00391811">
      <w:pPr>
        <w:spacing w:before="108"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t>第三條、</w:t>
      </w:r>
      <w:r w:rsidRPr="000E6875">
        <w:rPr>
          <w:rFonts w:ascii="標楷體" w:eastAsia="標楷體" w:hAnsi="標楷體" w:hint="eastAsia"/>
          <w:sz w:val="28"/>
          <w:szCs w:val="28"/>
        </w:rPr>
        <w:tab/>
        <w:t>本人應負善良管理人之注意義務維護查驗中心之機密檔案，非經查驗中心書面同意，絕不故意、過失洩漏、告知、移轉或以任何方式使任何第三人知悉、持有、利用之。</w:t>
      </w:r>
    </w:p>
    <w:p w14:paraId="4C69933A" w14:textId="77777777" w:rsidR="00153E6E" w:rsidRPr="000E6875" w:rsidRDefault="00153E6E" w:rsidP="00391811">
      <w:pPr>
        <w:spacing w:before="108"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t>第四條、</w:t>
      </w:r>
      <w:r w:rsidRPr="000E6875">
        <w:rPr>
          <w:rFonts w:ascii="標楷體" w:eastAsia="標楷體" w:hAnsi="標楷體" w:hint="eastAsia"/>
          <w:sz w:val="28"/>
          <w:szCs w:val="28"/>
        </w:rPr>
        <w:tab/>
        <w:t>本人瞭解並同意凡利用查驗中心電信設備發送、儲存、傳輸或接收符號、文字、影像、聲音或其他信息之有線電信，包括但不限網際網路等通訊封包，將依網路通訊監測管理規定進行管理。</w:t>
      </w:r>
    </w:p>
    <w:p w14:paraId="0941FDD4" w14:textId="77777777" w:rsidR="00153E6E" w:rsidRPr="000E6875" w:rsidRDefault="00153E6E" w:rsidP="00B345D8">
      <w:pPr>
        <w:spacing w:before="108"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t>第五條、</w:t>
      </w:r>
      <w:r w:rsidRPr="000E6875">
        <w:rPr>
          <w:rFonts w:ascii="標楷體" w:eastAsia="標楷體" w:hAnsi="標楷體" w:hint="eastAsia"/>
          <w:sz w:val="28"/>
          <w:szCs w:val="28"/>
        </w:rPr>
        <w:tab/>
        <w:t>若違反本承諾書之約定或有任何因可歸責於本人之事由，以各種方式致機密檔案被洩露者，本人應依法負相關法律責任及損害賠償責任外。</w:t>
      </w:r>
    </w:p>
    <w:p w14:paraId="43B354C1" w14:textId="77777777" w:rsidR="00153E6E" w:rsidRPr="000E6875" w:rsidRDefault="00153E6E" w:rsidP="00391811">
      <w:pPr>
        <w:spacing w:before="108"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t>第六條、</w:t>
      </w:r>
      <w:r w:rsidRPr="000E6875">
        <w:rPr>
          <w:rFonts w:ascii="標楷體" w:eastAsia="標楷體" w:hAnsi="標楷體" w:hint="eastAsia"/>
          <w:sz w:val="28"/>
          <w:szCs w:val="28"/>
        </w:rPr>
        <w:tab/>
        <w:t>本承諾書於本人在專案契約期限內及其相關完成驗收後二年內均屬有效。</w:t>
      </w:r>
    </w:p>
    <w:p w14:paraId="51C7466E" w14:textId="77777777" w:rsidR="00153E6E" w:rsidRPr="000E6875" w:rsidRDefault="00153E6E" w:rsidP="00391811">
      <w:pPr>
        <w:spacing w:before="108"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t>第七條、</w:t>
      </w:r>
      <w:r w:rsidRPr="000E6875">
        <w:rPr>
          <w:rFonts w:ascii="標楷體" w:eastAsia="標楷體" w:hAnsi="標楷體" w:hint="eastAsia"/>
          <w:sz w:val="28"/>
          <w:szCs w:val="28"/>
        </w:rPr>
        <w:tab/>
        <w:t>非因本人因素造成，當該等機密檔案對外公開或解除其機密性時，同時解除本人對該等機密檔案之保密責任。</w:t>
      </w:r>
    </w:p>
    <w:p w14:paraId="64E5CD64" w14:textId="77777777" w:rsidR="00153E6E" w:rsidRPr="000E6875" w:rsidRDefault="00153E6E" w:rsidP="00391811">
      <w:pPr>
        <w:spacing w:before="108"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lastRenderedPageBreak/>
        <w:t>第八條、</w:t>
      </w:r>
      <w:r w:rsidRPr="000E6875">
        <w:rPr>
          <w:rFonts w:ascii="標楷體" w:eastAsia="標楷體" w:hAnsi="標楷體" w:hint="eastAsia"/>
          <w:sz w:val="28"/>
          <w:szCs w:val="28"/>
        </w:rPr>
        <w:tab/>
        <w:t>本人同意查驗中心依個人資料保護法第8條第2項及第19條第1項之規定，基於其所負法定義務，於業務上有緊急狀況應變聯繫之需求，蒐集本人之姓名、職業、聯絡方式，做為建置通訊錄之用。</w:t>
      </w:r>
    </w:p>
    <w:p w14:paraId="5F055097" w14:textId="77777777" w:rsidR="00153E6E" w:rsidRPr="000E6875" w:rsidRDefault="00153E6E" w:rsidP="00391811">
      <w:pPr>
        <w:spacing w:before="108"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t>第九條、</w:t>
      </w:r>
      <w:r w:rsidRPr="000E6875">
        <w:rPr>
          <w:rFonts w:ascii="標楷體" w:eastAsia="標楷體" w:hAnsi="標楷體" w:hint="eastAsia"/>
          <w:sz w:val="28"/>
          <w:szCs w:val="28"/>
        </w:rPr>
        <w:tab/>
        <w:t>本承諾書之條款，如部分無效或無法執行，不影響其他條款之效力。</w:t>
      </w:r>
    </w:p>
    <w:p w14:paraId="69F193D5" w14:textId="77777777" w:rsidR="00153E6E" w:rsidRPr="000E6875" w:rsidRDefault="00153E6E" w:rsidP="00391811">
      <w:pPr>
        <w:spacing w:before="108" w:after="108" w:line="440" w:lineRule="exact"/>
        <w:ind w:left="1417" w:hangingChars="506" w:hanging="1417"/>
        <w:jc w:val="both"/>
        <w:rPr>
          <w:rFonts w:ascii="標楷體" w:eastAsia="標楷體" w:hAnsi="標楷體"/>
          <w:sz w:val="28"/>
          <w:szCs w:val="28"/>
        </w:rPr>
      </w:pPr>
      <w:r w:rsidRPr="000E6875">
        <w:rPr>
          <w:rFonts w:ascii="標楷體" w:eastAsia="標楷體" w:hAnsi="標楷體" w:hint="eastAsia"/>
          <w:sz w:val="28"/>
          <w:szCs w:val="28"/>
        </w:rPr>
        <w:t>第十條、</w:t>
      </w:r>
      <w:r w:rsidRPr="000E6875">
        <w:rPr>
          <w:rFonts w:ascii="標楷體" w:eastAsia="標楷體" w:hAnsi="標楷體" w:hint="eastAsia"/>
          <w:sz w:val="28"/>
          <w:szCs w:val="28"/>
        </w:rPr>
        <w:tab/>
        <w:t>關於本承諾書引起之爭議，雙方同意先本誠信原則磋商之，如磋商未果須進行訴訟時，本人同意以臺灣士林地方法院為第一審管轄法院。</w:t>
      </w:r>
    </w:p>
    <w:p w14:paraId="73C1508E" w14:textId="77777777" w:rsidR="00153E6E" w:rsidRPr="000E6875" w:rsidRDefault="00153E6E" w:rsidP="00391811">
      <w:pPr>
        <w:spacing w:before="108" w:after="108" w:line="440" w:lineRule="exact"/>
        <w:jc w:val="both"/>
        <w:rPr>
          <w:rFonts w:ascii="標楷體" w:eastAsia="標楷體" w:hAnsi="標楷體"/>
          <w:sz w:val="28"/>
          <w:szCs w:val="28"/>
        </w:rPr>
      </w:pPr>
      <w:r w:rsidRPr="000E6875">
        <w:rPr>
          <w:rFonts w:ascii="標楷體" w:eastAsia="標楷體" w:hAnsi="標楷體" w:hint="eastAsia"/>
          <w:sz w:val="28"/>
          <w:szCs w:val="28"/>
        </w:rPr>
        <w:t>第十一條、</w:t>
      </w:r>
      <w:r w:rsidRPr="000E6875">
        <w:rPr>
          <w:rFonts w:ascii="標楷體" w:eastAsia="標楷體" w:hAnsi="標楷體" w:hint="eastAsia"/>
          <w:sz w:val="28"/>
          <w:szCs w:val="28"/>
        </w:rPr>
        <w:tab/>
        <w:t>本承諾書正本由查驗中心留存。</w:t>
      </w:r>
    </w:p>
    <w:p w14:paraId="5A3C534B" w14:textId="77777777" w:rsidR="00153E6E" w:rsidRPr="000E6875" w:rsidRDefault="00153E6E" w:rsidP="000E1EC9">
      <w:pPr>
        <w:spacing w:before="108" w:after="108" w:line="440" w:lineRule="exact"/>
        <w:rPr>
          <w:rFonts w:ascii="標楷體" w:eastAsia="標楷體" w:hAnsi="標楷體"/>
          <w:sz w:val="28"/>
          <w:szCs w:val="28"/>
        </w:rPr>
      </w:pPr>
    </w:p>
    <w:p w14:paraId="575439E3" w14:textId="77777777" w:rsidR="00153E6E" w:rsidRPr="000E6875" w:rsidRDefault="00153E6E" w:rsidP="000E1EC9">
      <w:pPr>
        <w:spacing w:before="108" w:after="108" w:line="440" w:lineRule="exact"/>
        <w:rPr>
          <w:rFonts w:ascii="標楷體" w:eastAsia="標楷體" w:hAnsi="標楷體"/>
          <w:sz w:val="28"/>
          <w:szCs w:val="28"/>
        </w:rPr>
      </w:pPr>
      <w:r w:rsidRPr="000E6875">
        <w:rPr>
          <w:rFonts w:ascii="標楷體" w:eastAsia="標楷體" w:hAnsi="標楷體" w:hint="eastAsia"/>
          <w:sz w:val="28"/>
          <w:szCs w:val="28"/>
        </w:rPr>
        <w:t>此致</w:t>
      </w:r>
    </w:p>
    <w:p w14:paraId="553DAAE8" w14:textId="77777777" w:rsidR="00153E6E" w:rsidRPr="000E6875" w:rsidRDefault="00153E6E" w:rsidP="000E1EC9">
      <w:pPr>
        <w:spacing w:before="108" w:after="108" w:line="440" w:lineRule="exact"/>
        <w:rPr>
          <w:rFonts w:ascii="標楷體" w:eastAsia="標楷體" w:hAnsi="標楷體"/>
          <w:sz w:val="28"/>
          <w:szCs w:val="28"/>
        </w:rPr>
      </w:pPr>
      <w:r w:rsidRPr="000E6875">
        <w:rPr>
          <w:rFonts w:ascii="標楷體" w:eastAsia="標楷體" w:hAnsi="標楷體" w:hint="eastAsia"/>
          <w:sz w:val="28"/>
          <w:szCs w:val="28"/>
        </w:rPr>
        <w:t>財團法人醫藥品查驗中心</w:t>
      </w:r>
    </w:p>
    <w:p w14:paraId="39D26045" w14:textId="77777777" w:rsidR="00153E6E" w:rsidRPr="000E6875" w:rsidRDefault="00153E6E" w:rsidP="000E1EC9">
      <w:pPr>
        <w:spacing w:before="108" w:after="108" w:line="440" w:lineRule="exact"/>
        <w:rPr>
          <w:rFonts w:ascii="標楷體" w:eastAsia="標楷體" w:hAnsi="標楷體"/>
          <w:sz w:val="28"/>
          <w:szCs w:val="28"/>
        </w:rPr>
      </w:pPr>
      <w:r w:rsidRPr="000E6875">
        <w:rPr>
          <w:rFonts w:ascii="標楷體" w:eastAsia="標楷體" w:hAnsi="標楷體" w:hint="eastAsia"/>
          <w:sz w:val="28"/>
          <w:szCs w:val="28"/>
        </w:rPr>
        <w:t>個人簽名</w:t>
      </w:r>
      <w:r w:rsidRPr="000E6875">
        <w:rPr>
          <w:rFonts w:ascii="標楷體" w:eastAsia="標楷體" w:hAnsi="標楷體" w:hint="eastAsia"/>
          <w:sz w:val="28"/>
          <w:szCs w:val="28"/>
        </w:rPr>
        <w:tab/>
        <w:t>：</w:t>
      </w:r>
      <w:r w:rsidRPr="000E6875">
        <w:rPr>
          <w:rFonts w:ascii="標楷體" w:eastAsia="標楷體" w:hAnsi="標楷體" w:hint="eastAsia"/>
          <w:sz w:val="28"/>
          <w:szCs w:val="28"/>
        </w:rPr>
        <w:tab/>
      </w:r>
    </w:p>
    <w:p w14:paraId="56C416AD" w14:textId="77777777" w:rsidR="00153E6E" w:rsidRPr="000E6875" w:rsidRDefault="00153E6E" w:rsidP="000E1EC9">
      <w:pPr>
        <w:spacing w:before="108" w:after="108" w:line="440" w:lineRule="exact"/>
        <w:rPr>
          <w:rFonts w:ascii="標楷體" w:eastAsia="標楷體" w:hAnsi="標楷體"/>
          <w:sz w:val="28"/>
          <w:szCs w:val="28"/>
        </w:rPr>
      </w:pPr>
      <w:r w:rsidRPr="000E6875">
        <w:rPr>
          <w:rFonts w:ascii="標楷體" w:eastAsia="標楷體" w:hAnsi="標楷體" w:hint="eastAsia"/>
          <w:sz w:val="28"/>
          <w:szCs w:val="28"/>
        </w:rPr>
        <w:t>身分證字號</w:t>
      </w:r>
      <w:r w:rsidRPr="000E6875">
        <w:rPr>
          <w:rFonts w:ascii="標楷體" w:eastAsia="標楷體" w:hAnsi="標楷體" w:hint="eastAsia"/>
          <w:sz w:val="28"/>
          <w:szCs w:val="28"/>
        </w:rPr>
        <w:tab/>
        <w:t>：</w:t>
      </w:r>
      <w:r w:rsidRPr="000E6875">
        <w:rPr>
          <w:rFonts w:ascii="標楷體" w:eastAsia="標楷體" w:hAnsi="標楷體" w:hint="eastAsia"/>
          <w:sz w:val="28"/>
          <w:szCs w:val="28"/>
        </w:rPr>
        <w:tab/>
      </w:r>
    </w:p>
    <w:p w14:paraId="3BA6BBFF" w14:textId="77777777" w:rsidR="00153E6E" w:rsidRPr="000E6875" w:rsidRDefault="00153E6E" w:rsidP="000E1EC9">
      <w:pPr>
        <w:spacing w:before="108" w:after="108" w:line="440" w:lineRule="exact"/>
        <w:rPr>
          <w:rFonts w:ascii="標楷體" w:eastAsia="標楷體" w:hAnsi="標楷體"/>
          <w:sz w:val="28"/>
          <w:szCs w:val="28"/>
        </w:rPr>
      </w:pPr>
      <w:r w:rsidRPr="000E6875">
        <w:rPr>
          <w:rFonts w:ascii="標楷體" w:eastAsia="標楷體" w:hAnsi="標楷體" w:hint="eastAsia"/>
          <w:sz w:val="28"/>
          <w:szCs w:val="28"/>
        </w:rPr>
        <w:t>戶籍地址</w:t>
      </w:r>
      <w:r w:rsidRPr="000E6875">
        <w:rPr>
          <w:rFonts w:ascii="標楷體" w:eastAsia="標楷體" w:hAnsi="標楷體" w:hint="eastAsia"/>
          <w:sz w:val="28"/>
          <w:szCs w:val="28"/>
        </w:rPr>
        <w:tab/>
        <w:t>：</w:t>
      </w:r>
      <w:r w:rsidRPr="000E6875">
        <w:rPr>
          <w:rFonts w:ascii="標楷體" w:eastAsia="標楷體" w:hAnsi="標楷體" w:hint="eastAsia"/>
          <w:sz w:val="28"/>
          <w:szCs w:val="28"/>
        </w:rPr>
        <w:tab/>
      </w:r>
    </w:p>
    <w:p w14:paraId="0686F49D" w14:textId="77777777" w:rsidR="00153E6E" w:rsidRPr="000E6875" w:rsidRDefault="00153E6E" w:rsidP="000E1EC9">
      <w:pPr>
        <w:spacing w:before="108" w:after="108" w:line="440" w:lineRule="exact"/>
        <w:rPr>
          <w:rFonts w:ascii="標楷體" w:eastAsia="標楷體" w:hAnsi="標楷體"/>
          <w:sz w:val="28"/>
          <w:szCs w:val="28"/>
        </w:rPr>
      </w:pPr>
    </w:p>
    <w:p w14:paraId="0262EFC0" w14:textId="77777777" w:rsidR="00153E6E" w:rsidRPr="000E6875" w:rsidRDefault="00153E6E" w:rsidP="000E1EC9">
      <w:pPr>
        <w:spacing w:before="108" w:after="108" w:line="440" w:lineRule="exact"/>
        <w:rPr>
          <w:rFonts w:ascii="標楷體" w:eastAsia="標楷體" w:hAnsi="標楷體"/>
          <w:sz w:val="28"/>
          <w:szCs w:val="28"/>
        </w:rPr>
      </w:pPr>
      <w:r w:rsidRPr="000E6875">
        <w:rPr>
          <w:rFonts w:ascii="標楷體" w:eastAsia="標楷體" w:hAnsi="標楷體" w:hint="eastAsia"/>
          <w:sz w:val="28"/>
          <w:szCs w:val="28"/>
        </w:rPr>
        <w:t>中華民國      年    月    日</w:t>
      </w:r>
    </w:p>
    <w:p w14:paraId="28943B85" w14:textId="77777777" w:rsidR="00153E6E" w:rsidRPr="000E6875" w:rsidRDefault="00153E6E" w:rsidP="00D16705">
      <w:pPr>
        <w:spacing w:before="108" w:after="108" w:line="440" w:lineRule="exact"/>
        <w:rPr>
          <w:rFonts w:ascii="標楷體" w:eastAsia="標楷體" w:hAnsi="標楷體"/>
          <w:sz w:val="28"/>
          <w:szCs w:val="28"/>
        </w:rPr>
      </w:pPr>
    </w:p>
    <w:p w14:paraId="59BC1B95" w14:textId="77777777" w:rsidR="00153E6E" w:rsidRPr="000E6875" w:rsidRDefault="00153E6E" w:rsidP="00D16705">
      <w:pPr>
        <w:spacing w:before="108" w:after="108" w:line="440" w:lineRule="exact"/>
        <w:rPr>
          <w:rFonts w:ascii="標楷體" w:eastAsia="標楷體" w:hAnsi="標楷體"/>
          <w:sz w:val="28"/>
          <w:szCs w:val="28"/>
        </w:rPr>
      </w:pPr>
    </w:p>
    <w:p w14:paraId="41E757FB" w14:textId="66400A68" w:rsidR="00153E6E" w:rsidRPr="000E6875" w:rsidRDefault="00153E6E">
      <w:pPr>
        <w:widowControl/>
        <w:rPr>
          <w:rFonts w:ascii="標楷體" w:eastAsia="標楷體" w:hAnsi="標楷體"/>
          <w:sz w:val="28"/>
          <w:szCs w:val="28"/>
        </w:rPr>
      </w:pPr>
      <w:r w:rsidRPr="000E6875">
        <w:rPr>
          <w:rFonts w:ascii="標楷體" w:eastAsia="標楷體" w:hAnsi="標楷體"/>
          <w:sz w:val="28"/>
          <w:szCs w:val="28"/>
        </w:rPr>
        <w:br w:type="page"/>
      </w:r>
    </w:p>
    <w:p w14:paraId="41A39115" w14:textId="67574078" w:rsidR="00153E6E" w:rsidRPr="000E6875" w:rsidRDefault="00336ACA" w:rsidP="00335C68">
      <w:pPr>
        <w:jc w:val="center"/>
        <w:rPr>
          <w:rFonts w:ascii="標楷體" w:eastAsia="標楷體" w:hAnsi="標楷體"/>
          <w:b/>
          <w:sz w:val="32"/>
        </w:rPr>
      </w:pPr>
      <w:r w:rsidRPr="000E6875">
        <w:rPr>
          <w:rFonts w:ascii="標楷體" w:eastAsia="標楷體" w:hAnsi="標楷體"/>
          <w:b/>
          <w:bCs/>
          <w:noProof/>
          <w:sz w:val="40"/>
          <w:szCs w:val="40"/>
        </w:rPr>
        <w:lastRenderedPageBreak/>
        <mc:AlternateContent>
          <mc:Choice Requires="wps">
            <w:drawing>
              <wp:anchor distT="45720" distB="45720" distL="114300" distR="114300" simplePos="0" relativeHeight="251666432" behindDoc="0" locked="0" layoutInCell="1" allowOverlap="1" wp14:anchorId="4A3F7AC1" wp14:editId="789AE6A7">
                <wp:simplePos x="0" y="0"/>
                <wp:positionH relativeFrom="column">
                  <wp:posOffset>-321972</wp:posOffset>
                </wp:positionH>
                <wp:positionV relativeFrom="paragraph">
                  <wp:posOffset>9</wp:posOffset>
                </wp:positionV>
                <wp:extent cx="650240" cy="1404620"/>
                <wp:effectExtent l="0" t="0" r="16510" b="13970"/>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1404620"/>
                        </a:xfrm>
                        <a:prstGeom prst="rect">
                          <a:avLst/>
                        </a:prstGeom>
                        <a:solidFill>
                          <a:srgbClr val="FFFFFF"/>
                        </a:solidFill>
                        <a:ln w="9525">
                          <a:solidFill>
                            <a:srgbClr val="000000"/>
                          </a:solidFill>
                          <a:miter lim="800000"/>
                          <a:headEnd/>
                          <a:tailEnd/>
                        </a:ln>
                      </wps:spPr>
                      <wps:txbx>
                        <w:txbxContent>
                          <w:p w14:paraId="43E44346" w14:textId="38B6AD9C" w:rsidR="00336ACA" w:rsidRDefault="00336ACA" w:rsidP="00336ACA">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3F7AC1" id="_x0000_s1028" type="#_x0000_t202" style="position:absolute;left:0;text-align:left;margin-left:-25.35pt;margin-top:0;width:51.2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">
                <v:textbox style="mso-fit-shape-to-text:t">
                  <w:txbxContent>
                    <w:p w14:paraId="43E44346" w14:textId="38B6AD9C" w:rsidR="00336ACA" w:rsidRDefault="00336ACA" w:rsidP="00336ACA">
                      <w:r>
                        <w:rPr>
                          <w:rFonts w:hint="eastAsia"/>
                        </w:rPr>
                        <w:t>附件三</w:t>
                      </w:r>
                    </w:p>
                  </w:txbxContent>
                </v:textbox>
                <w10:wrap type="square"/>
              </v:shape>
            </w:pict>
          </mc:Fallback>
        </mc:AlternateContent>
      </w:r>
      <w:r w:rsidR="00153E6E" w:rsidRPr="000E6875">
        <w:rPr>
          <w:rFonts w:ascii="標楷體" w:eastAsia="標楷體" w:hAnsi="標楷體" w:hint="eastAsia"/>
          <w:b/>
          <w:sz w:val="32"/>
        </w:rPr>
        <w:t>財團法人醫藥品查驗中心</w:t>
      </w:r>
    </w:p>
    <w:p w14:paraId="3B0199BD" w14:textId="07EB4233" w:rsidR="00153E6E" w:rsidRPr="000E6875" w:rsidRDefault="00153E6E" w:rsidP="00335C68">
      <w:pPr>
        <w:jc w:val="center"/>
        <w:rPr>
          <w:rFonts w:ascii="標楷體" w:eastAsia="標楷體" w:hAnsi="標楷體"/>
          <w:b/>
          <w:sz w:val="32"/>
        </w:rPr>
      </w:pPr>
      <w:bookmarkStart w:id="14" w:name="_Hlk95401059"/>
      <w:r w:rsidRPr="000E6875">
        <w:rPr>
          <w:rFonts w:ascii="標楷體" w:eastAsia="標楷體" w:hAnsi="標楷體" w:hint="eastAsia"/>
          <w:b/>
          <w:sz w:val="32"/>
        </w:rPr>
        <w:t>委外廠商資通安全承諾書</w:t>
      </w:r>
      <w:bookmarkEnd w:id="14"/>
    </w:p>
    <w:p w14:paraId="4773A999" w14:textId="77777777" w:rsidR="00153E6E" w:rsidRPr="000E6875" w:rsidRDefault="00153E6E" w:rsidP="00335C68">
      <w:pPr>
        <w:jc w:val="center"/>
        <w:rPr>
          <w:rFonts w:ascii="標楷體" w:eastAsia="標楷體" w:hAnsi="標楷體"/>
          <w:b/>
          <w:sz w:val="28"/>
        </w:rPr>
      </w:pPr>
      <w:r w:rsidRPr="000E6875">
        <w:rPr>
          <w:rFonts w:ascii="標楷體" w:eastAsia="標楷體" w:hAnsi="標楷體" w:hint="eastAsia"/>
          <w:b/>
          <w:sz w:val="28"/>
        </w:rPr>
        <w:t>【</w:t>
      </w:r>
      <w:r w:rsidRPr="000E6875">
        <w:rPr>
          <w:rFonts w:ascii="標楷體" w:eastAsia="標楷體" w:hAnsi="標楷體" w:hint="eastAsia"/>
          <w:sz w:val="28"/>
        </w:rPr>
        <w:t>○○○○○○○○○○○○○○○○○</w:t>
      </w:r>
      <w:r w:rsidRPr="000E6875">
        <w:rPr>
          <w:rFonts w:ascii="標楷體" w:eastAsia="標楷體" w:hAnsi="標楷體" w:hint="eastAsia"/>
          <w:b/>
          <w:sz w:val="28"/>
        </w:rPr>
        <w:t>案】</w:t>
      </w:r>
    </w:p>
    <w:p w14:paraId="3B3E266D" w14:textId="77777777" w:rsidR="00153E6E" w:rsidRPr="000E6875" w:rsidRDefault="00153E6E" w:rsidP="00335C68">
      <w:pPr>
        <w:rPr>
          <w:rFonts w:ascii="標楷體" w:eastAsia="標楷體" w:hAnsi="標楷體"/>
          <w:sz w:val="28"/>
        </w:rPr>
      </w:pPr>
      <w:r w:rsidRPr="000E6875">
        <w:rPr>
          <w:rFonts w:ascii="標楷體" w:eastAsia="標楷體" w:hAnsi="標楷體" w:hint="eastAsia"/>
          <w:sz w:val="28"/>
        </w:rPr>
        <w:t xml:space="preserve">             財團法人醫藥品查驗中心 (以下簡稱甲方)</w:t>
      </w:r>
    </w:p>
    <w:p w14:paraId="5A550740" w14:textId="77777777" w:rsidR="00153E6E" w:rsidRPr="000E6875" w:rsidRDefault="00153E6E" w:rsidP="00335C68">
      <w:pPr>
        <w:rPr>
          <w:rFonts w:ascii="標楷體" w:eastAsia="標楷體" w:hAnsi="標楷體"/>
          <w:sz w:val="28"/>
        </w:rPr>
      </w:pPr>
      <w:r w:rsidRPr="000E6875">
        <w:rPr>
          <w:rFonts w:ascii="標楷體" w:eastAsia="標楷體" w:hAnsi="標楷體" w:hint="eastAsia"/>
          <w:sz w:val="28"/>
        </w:rPr>
        <w:t>立契約書人</w:t>
      </w:r>
    </w:p>
    <w:p w14:paraId="0B04126C" w14:textId="77777777" w:rsidR="00153E6E" w:rsidRPr="000E6875" w:rsidRDefault="00153E6E" w:rsidP="00335C68">
      <w:pPr>
        <w:rPr>
          <w:rFonts w:ascii="標楷體" w:eastAsia="標楷體" w:hAnsi="標楷體"/>
          <w:sz w:val="28"/>
        </w:rPr>
      </w:pPr>
      <w:r w:rsidRPr="000E6875">
        <w:rPr>
          <w:rFonts w:ascii="標楷體" w:eastAsia="標楷體" w:hAnsi="標楷體" w:hint="eastAsia"/>
          <w:sz w:val="28"/>
        </w:rPr>
        <w:t xml:space="preserve">             ○○○○○○○○○公司 (以下簡稱乙方)</w:t>
      </w:r>
    </w:p>
    <w:p w14:paraId="3643697D" w14:textId="77777777" w:rsidR="00153E6E" w:rsidRPr="000E6875" w:rsidRDefault="00153E6E" w:rsidP="00335C68">
      <w:pPr>
        <w:rPr>
          <w:rFonts w:ascii="標楷體" w:eastAsia="標楷體" w:hAnsi="標楷體"/>
        </w:rPr>
      </w:pPr>
    </w:p>
    <w:p w14:paraId="5332B959" w14:textId="77777777" w:rsidR="00153E6E" w:rsidRPr="000E6875" w:rsidRDefault="00153E6E" w:rsidP="00335C68">
      <w:pPr>
        <w:rPr>
          <w:rFonts w:ascii="標楷體" w:eastAsia="標楷體" w:hAnsi="標楷體"/>
        </w:rPr>
      </w:pPr>
    </w:p>
    <w:p w14:paraId="5BFD7C79" w14:textId="77777777" w:rsidR="00153E6E" w:rsidRPr="000E6875" w:rsidRDefault="00153E6E" w:rsidP="00335C68">
      <w:pPr>
        <w:rPr>
          <w:rFonts w:ascii="標楷體" w:eastAsia="標楷體" w:hAnsi="標楷體"/>
        </w:rPr>
      </w:pPr>
      <w:r w:rsidRPr="000E6875">
        <w:rPr>
          <w:rFonts w:ascii="標楷體" w:eastAsia="標楷體" w:hAnsi="標楷體" w:hint="eastAsia"/>
        </w:rPr>
        <w:t>茲因甲方向乙方採購「</w:t>
      </w:r>
      <w:r w:rsidRPr="000E6875">
        <w:rPr>
          <w:rFonts w:ascii="標楷體" w:eastAsia="標楷體" w:hAnsi="標楷體" w:hint="eastAsia"/>
          <w:sz w:val="28"/>
        </w:rPr>
        <w:t>○○○○○○○○○○○○○○○○○</w:t>
      </w:r>
      <w:r w:rsidRPr="000E6875">
        <w:rPr>
          <w:rFonts w:ascii="標楷體" w:eastAsia="標楷體" w:hAnsi="標楷體" w:hint="eastAsia"/>
        </w:rPr>
        <w:t>」，除採購相關文件外，因資訊安全管理要求，經雙方同意簽訂契約條款如下：</w:t>
      </w:r>
    </w:p>
    <w:p w14:paraId="269D1270" w14:textId="77777777" w:rsidR="00153E6E" w:rsidRPr="000E6875" w:rsidRDefault="00153E6E" w:rsidP="00153E6E">
      <w:pPr>
        <w:numPr>
          <w:ilvl w:val="0"/>
          <w:numId w:val="19"/>
        </w:numPr>
        <w:tabs>
          <w:tab w:val="left" w:pos="993"/>
        </w:tabs>
        <w:rPr>
          <w:rFonts w:ascii="標楷體" w:eastAsia="標楷體" w:hAnsi="標楷體"/>
        </w:rPr>
      </w:pPr>
      <w:r w:rsidRPr="000E6875">
        <w:rPr>
          <w:rFonts w:ascii="標楷體" w:eastAsia="標楷體" w:hAnsi="標楷體" w:hint="eastAsia"/>
        </w:rPr>
        <w:t>履約標的</w:t>
      </w:r>
    </w:p>
    <w:p w14:paraId="72D91C6A" w14:textId="77777777" w:rsidR="00153E6E" w:rsidRPr="000E6875" w:rsidRDefault="00153E6E" w:rsidP="00153E6E">
      <w:pPr>
        <w:numPr>
          <w:ilvl w:val="1"/>
          <w:numId w:val="19"/>
        </w:numPr>
        <w:tabs>
          <w:tab w:val="left" w:pos="993"/>
          <w:tab w:val="left" w:pos="1276"/>
        </w:tabs>
        <w:rPr>
          <w:rFonts w:ascii="標楷體" w:eastAsia="標楷體" w:hAnsi="標楷體"/>
        </w:rPr>
      </w:pPr>
      <w:r w:rsidRPr="000E6875">
        <w:rPr>
          <w:rFonts w:ascii="標楷體" w:eastAsia="標楷體" w:hAnsi="標楷體" w:hint="eastAsia"/>
        </w:rPr>
        <w:t>標的名稱：</w:t>
      </w:r>
      <w:r w:rsidRPr="000E6875">
        <w:rPr>
          <w:rFonts w:ascii="標楷體" w:eastAsia="標楷體" w:hAnsi="標楷體"/>
          <w:u w:val="single"/>
        </w:rPr>
        <w:t xml:space="preserve">    </w:t>
      </w:r>
      <w:r w:rsidRPr="000E6875">
        <w:rPr>
          <w:rFonts w:ascii="標楷體" w:eastAsia="標楷體" w:hAnsi="標楷體" w:hint="eastAsia"/>
        </w:rPr>
        <w:t>年</w:t>
      </w:r>
      <w:r w:rsidRPr="000E6875">
        <w:rPr>
          <w:rFonts w:ascii="標楷體" w:eastAsia="標楷體" w:hAnsi="標楷體" w:hint="eastAsia"/>
          <w:sz w:val="28"/>
        </w:rPr>
        <w:t>○○○○○</w:t>
      </w:r>
      <w:r w:rsidRPr="000E6875">
        <w:rPr>
          <w:rFonts w:ascii="標楷體" w:eastAsia="標楷體" w:hAnsi="標楷體" w:hint="eastAsia"/>
        </w:rPr>
        <w:t>，契約編號：</w:t>
      </w:r>
      <w:r w:rsidRPr="000E6875">
        <w:rPr>
          <w:rFonts w:ascii="標楷體" w:eastAsia="標楷體" w:hAnsi="標楷體" w:hint="eastAsia"/>
          <w:sz w:val="28"/>
        </w:rPr>
        <w:t>○○○○○</w:t>
      </w:r>
    </w:p>
    <w:p w14:paraId="0E240486" w14:textId="77777777" w:rsidR="00153E6E" w:rsidRPr="000E6875" w:rsidRDefault="00153E6E" w:rsidP="00153E6E">
      <w:pPr>
        <w:numPr>
          <w:ilvl w:val="1"/>
          <w:numId w:val="19"/>
        </w:numPr>
        <w:tabs>
          <w:tab w:val="left" w:pos="993"/>
          <w:tab w:val="left" w:pos="1276"/>
        </w:tabs>
        <w:rPr>
          <w:rFonts w:ascii="標楷體" w:eastAsia="標楷體" w:hAnsi="標楷體"/>
        </w:rPr>
      </w:pPr>
      <w:r w:rsidRPr="000E6875">
        <w:rPr>
          <w:rFonts w:ascii="標楷體" w:eastAsia="標楷體" w:hAnsi="標楷體" w:hint="eastAsia"/>
          <w:bCs/>
        </w:rPr>
        <w:t>採購內容需求</w:t>
      </w:r>
      <w:r w:rsidRPr="000E6875">
        <w:rPr>
          <w:rFonts w:ascii="標楷體" w:eastAsia="標楷體" w:hAnsi="標楷體" w:hint="eastAsia"/>
        </w:rPr>
        <w:t>說明：詳如契約「需求說明書」</w:t>
      </w:r>
    </w:p>
    <w:p w14:paraId="16CE3F75"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乙方應依據採購內容需求，提供必要系統文件。文件內容至少可包括</w:t>
      </w:r>
      <w:r w:rsidRPr="000E6875">
        <w:rPr>
          <w:rFonts w:ascii="標楷體" w:eastAsia="標楷體" w:hAnsi="標楷體" w:hint="eastAsia"/>
          <w:bCs/>
        </w:rPr>
        <w:t>作業系統、應用程式伺服器、資料庫、開發語言與函式庫等資訊</w:t>
      </w:r>
      <w:r w:rsidRPr="000E6875">
        <w:rPr>
          <w:rFonts w:ascii="標楷體" w:eastAsia="標楷體" w:hAnsi="標楷體" w:hint="eastAsia"/>
        </w:rPr>
        <w:t>，以確保系統具備可更新與可維護性。</w:t>
      </w:r>
    </w:p>
    <w:p w14:paraId="01651684"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契約期間：自</w:t>
      </w:r>
      <w:r w:rsidRPr="000E6875">
        <w:rPr>
          <w:rFonts w:ascii="標楷體" w:eastAsia="標楷體" w:hAnsi="標楷體"/>
          <w:u w:val="single"/>
        </w:rPr>
        <w:t xml:space="preserve">     </w:t>
      </w:r>
      <w:r w:rsidRPr="000E6875">
        <w:rPr>
          <w:rFonts w:ascii="標楷體" w:eastAsia="標楷體" w:hAnsi="標楷體"/>
        </w:rPr>
        <w:t>年</w:t>
      </w:r>
      <w:r w:rsidRPr="000E6875">
        <w:rPr>
          <w:rFonts w:ascii="標楷體" w:eastAsia="標楷體" w:hAnsi="標楷體"/>
          <w:u w:val="single"/>
        </w:rPr>
        <w:t xml:space="preserve">  </w:t>
      </w:r>
      <w:r w:rsidRPr="000E6875">
        <w:rPr>
          <w:rFonts w:ascii="標楷體" w:eastAsia="標楷體" w:hAnsi="標楷體"/>
        </w:rPr>
        <w:t>月</w:t>
      </w:r>
      <w:r w:rsidRPr="000E6875">
        <w:rPr>
          <w:rFonts w:ascii="標楷體" w:eastAsia="標楷體" w:hAnsi="標楷體"/>
          <w:u w:val="single"/>
        </w:rPr>
        <w:t xml:space="preserve">  </w:t>
      </w:r>
      <w:r w:rsidRPr="000E6875">
        <w:rPr>
          <w:rFonts w:ascii="標楷體" w:eastAsia="標楷體" w:hAnsi="標楷體"/>
        </w:rPr>
        <w:t>日至</w:t>
      </w:r>
      <w:r w:rsidRPr="000E6875">
        <w:rPr>
          <w:rFonts w:ascii="標楷體" w:eastAsia="標楷體" w:hAnsi="標楷體"/>
          <w:u w:val="single"/>
        </w:rPr>
        <w:t xml:space="preserve">     </w:t>
      </w:r>
      <w:r w:rsidRPr="000E6875">
        <w:rPr>
          <w:rFonts w:ascii="標楷體" w:eastAsia="標楷體" w:hAnsi="標楷體"/>
        </w:rPr>
        <w:t>年</w:t>
      </w:r>
      <w:r w:rsidRPr="000E6875">
        <w:rPr>
          <w:rFonts w:ascii="標楷體" w:eastAsia="標楷體" w:hAnsi="標楷體"/>
          <w:u w:val="single"/>
        </w:rPr>
        <w:t xml:space="preserve">  </w:t>
      </w:r>
      <w:r w:rsidRPr="000E6875">
        <w:rPr>
          <w:rFonts w:ascii="標楷體" w:eastAsia="標楷體" w:hAnsi="標楷體"/>
        </w:rPr>
        <w:t>月</w:t>
      </w:r>
      <w:r w:rsidRPr="000E6875">
        <w:rPr>
          <w:rFonts w:ascii="標楷體" w:eastAsia="標楷體" w:hAnsi="標楷體"/>
          <w:u w:val="single"/>
        </w:rPr>
        <w:t xml:space="preserve">  </w:t>
      </w:r>
      <w:r w:rsidRPr="000E6875">
        <w:rPr>
          <w:rFonts w:ascii="標楷體" w:eastAsia="標楷體" w:hAnsi="標楷體"/>
        </w:rPr>
        <w:t>日</w:t>
      </w:r>
      <w:r w:rsidRPr="000E6875">
        <w:rPr>
          <w:rFonts w:ascii="標楷體" w:eastAsia="標楷體" w:hAnsi="標楷體" w:hint="eastAsia"/>
        </w:rPr>
        <w:t>止。</w:t>
      </w:r>
    </w:p>
    <w:p w14:paraId="1E1D8379" w14:textId="77777777" w:rsidR="00153E6E" w:rsidRPr="000E6875" w:rsidRDefault="00153E6E" w:rsidP="00153E6E">
      <w:pPr>
        <w:numPr>
          <w:ilvl w:val="0"/>
          <w:numId w:val="19"/>
        </w:numPr>
        <w:tabs>
          <w:tab w:val="left" w:pos="993"/>
        </w:tabs>
        <w:rPr>
          <w:rFonts w:ascii="標楷體" w:eastAsia="標楷體" w:hAnsi="標楷體"/>
        </w:rPr>
      </w:pPr>
      <w:r w:rsidRPr="000E6875">
        <w:rPr>
          <w:rFonts w:ascii="標楷體" w:eastAsia="標楷體" w:hAnsi="標楷體" w:hint="eastAsia"/>
        </w:rPr>
        <w:t>教育訓練或維護服務</w:t>
      </w:r>
    </w:p>
    <w:p w14:paraId="6D49714D"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乙方應提供管理或使用人員交付內容有關安全性之教育訓練，共</w:t>
      </w:r>
      <w:r w:rsidRPr="000E6875">
        <w:rPr>
          <w:rFonts w:ascii="標楷體" w:eastAsia="標楷體" w:hAnsi="標楷體"/>
          <w:b/>
          <w:bCs/>
          <w:u w:val="single"/>
        </w:rPr>
        <w:t xml:space="preserve">  </w:t>
      </w:r>
      <w:r w:rsidRPr="000E6875">
        <w:rPr>
          <w:rFonts w:ascii="標楷體" w:eastAsia="標楷體" w:hAnsi="標楷體" w:hint="eastAsia"/>
        </w:rPr>
        <w:t>次，每次</w:t>
      </w:r>
      <w:r w:rsidRPr="000E6875">
        <w:rPr>
          <w:rFonts w:ascii="標楷體" w:eastAsia="標楷體" w:hAnsi="標楷體"/>
          <w:b/>
          <w:bCs/>
          <w:u w:val="single"/>
        </w:rPr>
        <w:t xml:space="preserve">  </w:t>
      </w:r>
      <w:r w:rsidRPr="000E6875">
        <w:rPr>
          <w:rFonts w:ascii="標楷體" w:eastAsia="標楷體" w:hAnsi="標楷體" w:hint="eastAsia"/>
        </w:rPr>
        <w:t>小時。</w:t>
      </w:r>
    </w:p>
    <w:p w14:paraId="358C9318"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乙方應有到場支援或其他支援方式：本案以遠端連線或到場支援方式進行。</w:t>
      </w:r>
    </w:p>
    <w:p w14:paraId="6CF3C22D" w14:textId="77777777" w:rsidR="00153E6E" w:rsidRPr="000E6875" w:rsidRDefault="00153E6E" w:rsidP="00153E6E">
      <w:pPr>
        <w:numPr>
          <w:ilvl w:val="0"/>
          <w:numId w:val="19"/>
        </w:numPr>
        <w:tabs>
          <w:tab w:val="left" w:pos="993"/>
        </w:tabs>
        <w:rPr>
          <w:rFonts w:ascii="標楷體" w:eastAsia="標楷體" w:hAnsi="標楷體"/>
        </w:rPr>
      </w:pPr>
      <w:r w:rsidRPr="000E6875">
        <w:rPr>
          <w:rFonts w:ascii="標楷體" w:eastAsia="標楷體" w:hAnsi="標楷體" w:hint="eastAsia"/>
        </w:rPr>
        <w:t>資訊安全管理要求</w:t>
      </w:r>
    </w:p>
    <w:p w14:paraId="5E6D3CF8"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乙方須遵守甲方以書面或口頭告知之資訊安全管理要求，並配合辦理相關事項以落實甲方資訊安全管理政策。</w:t>
      </w:r>
    </w:p>
    <w:p w14:paraId="1FC8E36B"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資安法規</w:t>
      </w:r>
    </w:p>
    <w:p w14:paraId="78C933DE" w14:textId="77777777" w:rsidR="00153E6E" w:rsidRPr="000E6875" w:rsidRDefault="00153E6E" w:rsidP="00153E6E">
      <w:pPr>
        <w:numPr>
          <w:ilvl w:val="2"/>
          <w:numId w:val="19"/>
        </w:numPr>
        <w:tabs>
          <w:tab w:val="left" w:pos="993"/>
        </w:tabs>
        <w:rPr>
          <w:rFonts w:ascii="標楷體" w:eastAsia="標楷體" w:hAnsi="標楷體"/>
        </w:rPr>
      </w:pPr>
      <w:r w:rsidRPr="000E6875">
        <w:rPr>
          <w:rFonts w:ascii="標楷體" w:eastAsia="標楷體" w:hAnsi="標楷體" w:hint="eastAsia"/>
        </w:rPr>
        <w:t>乙方應配合甲方之資安政策、保密規定，遵循個人資料保護法與資通安全管理法相關法規，並簽署「</w:t>
      </w:r>
      <w:r w:rsidRPr="000E6875">
        <w:rPr>
          <w:rFonts w:ascii="標楷體" w:eastAsia="標楷體" w:hAnsi="標楷體"/>
        </w:rPr>
        <w:t>ISMS-4-064</w:t>
      </w:r>
      <w:r w:rsidRPr="000E6875">
        <w:rPr>
          <w:rFonts w:ascii="標楷體" w:eastAsia="標楷體" w:hAnsi="標楷體" w:hint="eastAsia"/>
        </w:rPr>
        <w:t>委外廠商保密承諾書」與「</w:t>
      </w:r>
      <w:r w:rsidRPr="000E6875">
        <w:rPr>
          <w:rFonts w:ascii="標楷體" w:eastAsia="標楷體" w:hAnsi="標楷體" w:hint="eastAsia"/>
          <w:color w:val="000000"/>
        </w:rPr>
        <w:t>ISMS-4-030</w:t>
      </w:r>
      <w:r w:rsidRPr="000E6875">
        <w:rPr>
          <w:rFonts w:ascii="標楷體" w:eastAsia="標楷體" w:hAnsi="標楷體" w:hint="eastAsia"/>
        </w:rPr>
        <w:t>保密承諾暨個人資料提供同意書」。</w:t>
      </w:r>
    </w:p>
    <w:p w14:paraId="59D7CE19" w14:textId="77777777" w:rsidR="00153E6E" w:rsidRPr="000E6875" w:rsidRDefault="00153E6E" w:rsidP="00153E6E">
      <w:pPr>
        <w:numPr>
          <w:ilvl w:val="2"/>
          <w:numId w:val="19"/>
        </w:numPr>
        <w:tabs>
          <w:tab w:val="left" w:pos="993"/>
        </w:tabs>
        <w:rPr>
          <w:rFonts w:ascii="標楷體" w:eastAsia="標楷體" w:hAnsi="標楷體"/>
        </w:rPr>
      </w:pPr>
      <w:r w:rsidRPr="000E6875">
        <w:rPr>
          <w:rFonts w:ascii="標楷體" w:eastAsia="標楷體" w:hAnsi="標楷體" w:hint="eastAsia"/>
          <w:lang w:eastAsia="zh-HK"/>
        </w:rPr>
        <w:t>乙方因執行本契約業務而違反個資法，致個人資料遭不法蒐集、處理、利用或其他侵害情事，應負損害賠償責任。</w:t>
      </w:r>
    </w:p>
    <w:p w14:paraId="470A7810" w14:textId="77777777" w:rsidR="00153E6E" w:rsidRPr="000E6875" w:rsidRDefault="00153E6E" w:rsidP="00153E6E">
      <w:pPr>
        <w:numPr>
          <w:ilvl w:val="2"/>
          <w:numId w:val="19"/>
        </w:numPr>
        <w:tabs>
          <w:tab w:val="left" w:pos="993"/>
        </w:tabs>
        <w:rPr>
          <w:rFonts w:ascii="標楷體" w:eastAsia="標楷體" w:hAnsi="標楷體"/>
        </w:rPr>
      </w:pPr>
      <w:r w:rsidRPr="000E6875">
        <w:rPr>
          <w:rFonts w:ascii="標楷體" w:eastAsia="標楷體" w:hAnsi="標楷體" w:hint="eastAsia"/>
        </w:rPr>
        <w:t>若交付項目係以行動應用程式</w:t>
      </w:r>
      <w:r w:rsidRPr="000E6875">
        <w:rPr>
          <w:rFonts w:ascii="標楷體" w:eastAsia="標楷體" w:hAnsi="標楷體"/>
        </w:rPr>
        <w:t>(APP)</w:t>
      </w:r>
      <w:r w:rsidRPr="000E6875">
        <w:rPr>
          <w:rFonts w:ascii="標楷體" w:eastAsia="標楷體" w:hAnsi="標楷體" w:hint="eastAsia"/>
        </w:rPr>
        <w:t>為主，須配合「行政院及所屬各機關行動化服務發展作業原則」，並通過經濟部訂定之行動應用檢測基準之檢測。</w:t>
      </w:r>
    </w:p>
    <w:p w14:paraId="77ACD5A0" w14:textId="77777777" w:rsidR="00153E6E" w:rsidRPr="000E6875" w:rsidRDefault="00153E6E" w:rsidP="00153E6E">
      <w:pPr>
        <w:numPr>
          <w:ilvl w:val="2"/>
          <w:numId w:val="19"/>
        </w:numPr>
        <w:tabs>
          <w:tab w:val="left" w:pos="993"/>
        </w:tabs>
        <w:rPr>
          <w:rFonts w:ascii="標楷體" w:eastAsia="標楷體" w:hAnsi="標楷體"/>
        </w:rPr>
      </w:pPr>
      <w:r w:rsidRPr="000E6875">
        <w:rPr>
          <w:rFonts w:ascii="標楷體" w:eastAsia="標楷體" w:hAnsi="標楷體" w:hint="eastAsia"/>
        </w:rPr>
        <w:lastRenderedPageBreak/>
        <w:t>若交付項目為物聯網相關設備，應考量物聯網資安認驗要求，優先提供具有認證或受驗證之設備。</w:t>
      </w:r>
    </w:p>
    <w:p w14:paraId="3C8C56D5"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帳戶安全</w:t>
      </w:r>
    </w:p>
    <w:p w14:paraId="6EEBFF05" w14:textId="77777777" w:rsidR="00153E6E" w:rsidRPr="000E6875" w:rsidRDefault="00153E6E" w:rsidP="00153E6E">
      <w:pPr>
        <w:numPr>
          <w:ilvl w:val="2"/>
          <w:numId w:val="19"/>
        </w:numPr>
        <w:tabs>
          <w:tab w:val="left" w:pos="993"/>
        </w:tabs>
        <w:rPr>
          <w:rFonts w:ascii="標楷體" w:eastAsia="標楷體" w:hAnsi="標楷體"/>
        </w:rPr>
      </w:pPr>
      <w:r w:rsidRPr="000E6875">
        <w:rPr>
          <w:rFonts w:ascii="標楷體" w:eastAsia="標楷體" w:hAnsi="標楷體" w:hint="eastAsia"/>
        </w:rPr>
        <w:t>乙方應協助甲方進行預設帳號與密碼之變更，並於適當時移除乙方使用帳戶或權限。</w:t>
      </w:r>
    </w:p>
    <w:p w14:paraId="6EA35441"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網路管理</w:t>
      </w:r>
    </w:p>
    <w:p w14:paraId="0AE4421E" w14:textId="77777777" w:rsidR="00153E6E" w:rsidRPr="000E6875" w:rsidRDefault="00153E6E" w:rsidP="00153E6E">
      <w:pPr>
        <w:numPr>
          <w:ilvl w:val="2"/>
          <w:numId w:val="19"/>
        </w:numPr>
        <w:tabs>
          <w:tab w:val="left" w:pos="993"/>
        </w:tabs>
        <w:rPr>
          <w:rFonts w:ascii="標楷體" w:eastAsia="標楷體" w:hAnsi="標楷體"/>
        </w:rPr>
      </w:pPr>
      <w:r w:rsidRPr="000E6875">
        <w:rPr>
          <w:rFonts w:ascii="標楷體" w:eastAsia="標楷體" w:hAnsi="標楷體" w:hint="eastAsia"/>
        </w:rPr>
        <w:t>系統或設備於建置或維護時，應關閉不必要連接埠或網路介面。</w:t>
      </w:r>
      <w:r w:rsidRPr="000E6875">
        <w:rPr>
          <w:rFonts w:ascii="標楷體" w:eastAsia="標楷體" w:hAnsi="標楷體" w:hint="eastAsia"/>
          <w:bCs/>
        </w:rPr>
        <w:t>必要時</w:t>
      </w:r>
      <w:r w:rsidRPr="000E6875">
        <w:rPr>
          <w:rFonts w:ascii="標楷體" w:eastAsia="標楷體" w:hAnsi="標楷體" w:hint="eastAsia"/>
        </w:rPr>
        <w:t>，應考量安全性，協助甲方變更預設連接埠或連線方式。</w:t>
      </w:r>
    </w:p>
    <w:p w14:paraId="71C94027" w14:textId="77777777" w:rsidR="00153E6E" w:rsidRPr="000E6875" w:rsidRDefault="00153E6E" w:rsidP="00153E6E">
      <w:pPr>
        <w:numPr>
          <w:ilvl w:val="2"/>
          <w:numId w:val="19"/>
        </w:numPr>
        <w:tabs>
          <w:tab w:val="left" w:pos="993"/>
        </w:tabs>
        <w:rPr>
          <w:rFonts w:ascii="標楷體" w:eastAsia="標楷體" w:hAnsi="標楷體"/>
        </w:rPr>
      </w:pPr>
      <w:r w:rsidRPr="000E6875">
        <w:rPr>
          <w:rFonts w:ascii="標楷體" w:eastAsia="標楷體" w:hAnsi="標楷體" w:hint="eastAsia"/>
        </w:rPr>
        <w:t>乙方若採用遠端連線或到場維護，應先告知甲方並通過申請，方可進行作業處理。</w:t>
      </w:r>
    </w:p>
    <w:p w14:paraId="50AF0E67"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金鑰管理</w:t>
      </w:r>
    </w:p>
    <w:p w14:paraId="66C87788" w14:textId="77777777" w:rsidR="00153E6E" w:rsidRPr="000E6875" w:rsidRDefault="00153E6E" w:rsidP="00153E6E">
      <w:pPr>
        <w:numPr>
          <w:ilvl w:val="2"/>
          <w:numId w:val="19"/>
        </w:numPr>
        <w:tabs>
          <w:tab w:val="left" w:pos="993"/>
        </w:tabs>
        <w:rPr>
          <w:rFonts w:ascii="標楷體" w:eastAsia="標楷體" w:hAnsi="標楷體"/>
        </w:rPr>
      </w:pPr>
      <w:r w:rsidRPr="000E6875">
        <w:rPr>
          <w:rFonts w:ascii="標楷體" w:eastAsia="標楷體" w:hAnsi="標楷體" w:hint="eastAsia"/>
        </w:rPr>
        <w:t>網站憑證或系統金鑰，應提供與告知金鑰產製、使用、保管、撤銷與效期等資訊。</w:t>
      </w:r>
    </w:p>
    <w:p w14:paraId="339E8EBF" w14:textId="77777777" w:rsidR="00153E6E" w:rsidRPr="000E6875" w:rsidRDefault="00153E6E" w:rsidP="00153E6E">
      <w:pPr>
        <w:numPr>
          <w:ilvl w:val="2"/>
          <w:numId w:val="19"/>
        </w:numPr>
        <w:tabs>
          <w:tab w:val="left" w:pos="993"/>
        </w:tabs>
        <w:rPr>
          <w:rFonts w:ascii="標楷體" w:eastAsia="標楷體" w:hAnsi="標楷體"/>
        </w:rPr>
      </w:pPr>
      <w:r w:rsidRPr="000E6875">
        <w:rPr>
          <w:rFonts w:ascii="標楷體" w:eastAsia="標楷體" w:hAnsi="標楷體" w:hint="eastAsia"/>
        </w:rPr>
        <w:t>憑證協定應支援公認安全版本以上之版本，並關閉舊版之協定或技術使用。</w:t>
      </w:r>
    </w:p>
    <w:p w14:paraId="64D71644"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系統管理</w:t>
      </w:r>
    </w:p>
    <w:p w14:paraId="2A7E2996" w14:textId="77777777" w:rsidR="00153E6E" w:rsidRPr="000E6875" w:rsidRDefault="00153E6E" w:rsidP="00153E6E">
      <w:pPr>
        <w:numPr>
          <w:ilvl w:val="2"/>
          <w:numId w:val="19"/>
        </w:numPr>
        <w:tabs>
          <w:tab w:val="left" w:pos="993"/>
        </w:tabs>
        <w:rPr>
          <w:rFonts w:ascii="標楷體" w:eastAsia="標楷體" w:hAnsi="標楷體"/>
        </w:rPr>
      </w:pPr>
      <w:r w:rsidRPr="000E6875">
        <w:rPr>
          <w:rFonts w:ascii="標楷體" w:eastAsia="標楷體" w:hAnsi="標楷體" w:hint="eastAsia"/>
        </w:rPr>
        <w:t>乙方應確保本專案之系統、網站應用程式及主機絕無任何形式之後門或漏洞，避免危害資通安全。</w:t>
      </w:r>
    </w:p>
    <w:p w14:paraId="450E3523" w14:textId="77777777" w:rsidR="00153E6E" w:rsidRPr="000E6875" w:rsidRDefault="00153E6E" w:rsidP="00153E6E">
      <w:pPr>
        <w:numPr>
          <w:ilvl w:val="2"/>
          <w:numId w:val="19"/>
        </w:numPr>
        <w:tabs>
          <w:tab w:val="left" w:pos="993"/>
        </w:tabs>
        <w:rPr>
          <w:rFonts w:ascii="標楷體" w:eastAsia="標楷體" w:hAnsi="標楷體"/>
        </w:rPr>
      </w:pPr>
      <w:r w:rsidRPr="000E6875">
        <w:rPr>
          <w:rFonts w:ascii="標楷體" w:eastAsia="標楷體" w:hAnsi="標楷體" w:hint="eastAsia"/>
        </w:rPr>
        <w:t>配合甲方資安相關措施發現需改善之系統漏洞，應配合於契約有效期內提出改善計畫，並雙方議定後進行修補改正。若甲方進行資訊安全演練、入侵偵測、弱點掃瞄或其他安全檢測方式後，如發現需改善之系統漏洞，乙方應配合於契約有效期內提出改善計畫，並於雙方議定後進行修補改正，如資安弱點修補或改善超出本契約</w:t>
      </w:r>
      <w:r w:rsidRPr="000E6875">
        <w:rPr>
          <w:rFonts w:ascii="標楷體" w:eastAsia="標楷體" w:hAnsi="標楷體"/>
        </w:rPr>
        <w:t>實際</w:t>
      </w:r>
      <w:r w:rsidRPr="000E6875">
        <w:rPr>
          <w:rFonts w:ascii="標楷體" w:eastAsia="標楷體" w:hAnsi="標楷體" w:hint="eastAsia"/>
        </w:rPr>
        <w:t>範圍，經雙方協議得酌收費用。。</w:t>
      </w:r>
    </w:p>
    <w:p w14:paraId="4D194ACB" w14:textId="77777777" w:rsidR="00153E6E" w:rsidRPr="000E6875" w:rsidRDefault="00153E6E" w:rsidP="00153E6E">
      <w:pPr>
        <w:numPr>
          <w:ilvl w:val="2"/>
          <w:numId w:val="19"/>
        </w:numPr>
        <w:tabs>
          <w:tab w:val="left" w:pos="993"/>
        </w:tabs>
        <w:rPr>
          <w:rFonts w:ascii="標楷體" w:eastAsia="標楷體" w:hAnsi="標楷體"/>
        </w:rPr>
      </w:pPr>
      <w:r w:rsidRPr="000E6875">
        <w:rPr>
          <w:rFonts w:ascii="標楷體" w:eastAsia="標楷體" w:hAnsi="標楷體" w:hint="eastAsia"/>
        </w:rPr>
        <w:t>乙方應協助甲方進行系統或設備之校時，並確保可提供持續的正確校時機制。</w:t>
      </w:r>
    </w:p>
    <w:p w14:paraId="5E5727BC" w14:textId="77777777" w:rsidR="00153E6E" w:rsidRPr="000E6875" w:rsidRDefault="00153E6E" w:rsidP="00153E6E">
      <w:pPr>
        <w:numPr>
          <w:ilvl w:val="2"/>
          <w:numId w:val="19"/>
        </w:numPr>
        <w:tabs>
          <w:tab w:val="left" w:pos="993"/>
        </w:tabs>
        <w:rPr>
          <w:rFonts w:ascii="標楷體" w:eastAsia="標楷體" w:hAnsi="標楷體"/>
        </w:rPr>
      </w:pPr>
      <w:r w:rsidRPr="000E6875">
        <w:rPr>
          <w:rFonts w:ascii="標楷體" w:eastAsia="標楷體" w:hAnsi="標楷體" w:hint="eastAsia"/>
        </w:rPr>
        <w:t>乙方執行更新作業前，應提供「系統更新與錯誤回復計畫」，並於雙方同意後始得進行。</w:t>
      </w:r>
    </w:p>
    <w:p w14:paraId="509C36E8"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營運作業</w:t>
      </w:r>
    </w:p>
    <w:p w14:paraId="13F3336E" w14:textId="77777777" w:rsidR="00153E6E" w:rsidRPr="000E6875" w:rsidRDefault="00153E6E" w:rsidP="00153E6E">
      <w:pPr>
        <w:numPr>
          <w:ilvl w:val="2"/>
          <w:numId w:val="19"/>
        </w:numPr>
        <w:tabs>
          <w:tab w:val="left" w:pos="993"/>
        </w:tabs>
        <w:rPr>
          <w:rFonts w:ascii="標楷體" w:eastAsia="標楷體" w:hAnsi="標楷體"/>
        </w:rPr>
      </w:pPr>
      <w:r w:rsidRPr="000E6875">
        <w:rPr>
          <w:rFonts w:ascii="標楷體" w:eastAsia="標楷體" w:hAnsi="標楷體" w:hint="eastAsia"/>
          <w:lang w:eastAsia="zh-HK"/>
        </w:rPr>
        <w:t>乙方人員</w:t>
      </w:r>
      <w:r w:rsidRPr="000E6875">
        <w:rPr>
          <w:rFonts w:ascii="標楷體" w:eastAsia="標楷體" w:hAnsi="標楷體" w:hint="eastAsia"/>
        </w:rPr>
        <w:t>未經授權禁止</w:t>
      </w:r>
      <w:r w:rsidRPr="000E6875">
        <w:rPr>
          <w:rFonts w:ascii="標楷體" w:eastAsia="標楷體" w:hAnsi="標楷體" w:hint="eastAsia"/>
          <w:lang w:eastAsia="zh-HK"/>
        </w:rPr>
        <w:t>輸入任何干擾程式或探取、損壞、消除、竊閱、洩漏甲方輸入資料</w:t>
      </w:r>
      <w:r w:rsidRPr="000E6875">
        <w:rPr>
          <w:rFonts w:ascii="標楷體" w:eastAsia="標楷體" w:hAnsi="標楷體" w:hint="eastAsia"/>
        </w:rPr>
        <w:t>。</w:t>
      </w:r>
      <w:r w:rsidRPr="000E6875">
        <w:rPr>
          <w:rFonts w:ascii="標楷體" w:eastAsia="標楷體" w:hAnsi="標楷體" w:hint="eastAsia"/>
          <w:lang w:eastAsia="zh-HK"/>
        </w:rPr>
        <w:t>如有上列情形，願負一切法律上之責任。</w:t>
      </w:r>
    </w:p>
    <w:p w14:paraId="7408D1EF" w14:textId="77777777" w:rsidR="00153E6E" w:rsidRPr="000E6875" w:rsidRDefault="00153E6E" w:rsidP="00153E6E">
      <w:pPr>
        <w:numPr>
          <w:ilvl w:val="2"/>
          <w:numId w:val="19"/>
        </w:numPr>
        <w:tabs>
          <w:tab w:val="left" w:pos="993"/>
        </w:tabs>
        <w:rPr>
          <w:rFonts w:ascii="標楷體" w:eastAsia="標楷體" w:hAnsi="標楷體"/>
        </w:rPr>
      </w:pPr>
      <w:r w:rsidRPr="000E6875">
        <w:rPr>
          <w:rFonts w:ascii="標楷體" w:eastAsia="標楷體" w:hAnsi="標楷體" w:hint="eastAsia"/>
        </w:rPr>
        <w:t>乙方應提供資料庫、電子檔案、系統程式碼、系統設定或日誌之備份或設置方法等管控措施說明，並於教育訓練過程說明與教學。</w:t>
      </w:r>
    </w:p>
    <w:p w14:paraId="116AA8E6" w14:textId="77777777" w:rsidR="00153E6E" w:rsidRPr="000E6875" w:rsidRDefault="00153E6E" w:rsidP="00153E6E">
      <w:pPr>
        <w:numPr>
          <w:ilvl w:val="2"/>
          <w:numId w:val="19"/>
        </w:numPr>
        <w:tabs>
          <w:tab w:val="left" w:pos="993"/>
        </w:tabs>
        <w:rPr>
          <w:rFonts w:ascii="標楷體" w:eastAsia="標楷體" w:hAnsi="標楷體"/>
        </w:rPr>
      </w:pPr>
      <w:r w:rsidRPr="000E6875">
        <w:rPr>
          <w:rFonts w:ascii="標楷體" w:eastAsia="標楷體" w:hAnsi="標楷體" w:hint="eastAsia"/>
          <w:lang w:eastAsia="zh-HK"/>
        </w:rPr>
        <w:t>乙方應配合</w:t>
      </w:r>
      <w:r w:rsidRPr="000E6875">
        <w:rPr>
          <w:rFonts w:ascii="標楷體" w:eastAsia="標楷體" w:hAnsi="標楷體" w:hint="eastAsia"/>
        </w:rPr>
        <w:t>甲方定期</w:t>
      </w:r>
      <w:r w:rsidRPr="000E6875">
        <w:rPr>
          <w:rFonts w:ascii="標楷體" w:eastAsia="標楷體" w:hAnsi="標楷體" w:hint="eastAsia"/>
          <w:lang w:eastAsia="zh-HK"/>
        </w:rPr>
        <w:t>業務持續運作演練，</w:t>
      </w:r>
      <w:r w:rsidRPr="000E6875">
        <w:rPr>
          <w:rFonts w:ascii="標楷體" w:eastAsia="標楷體" w:hAnsi="標楷體" w:hint="eastAsia"/>
        </w:rPr>
        <w:t>提供短期必要技術文件或支援，</w:t>
      </w:r>
      <w:r w:rsidRPr="000E6875">
        <w:rPr>
          <w:rFonts w:ascii="標楷體" w:eastAsia="標楷體" w:hAnsi="標楷體" w:hint="eastAsia"/>
          <w:lang w:eastAsia="zh-HK"/>
        </w:rPr>
        <w:t>確保</w:t>
      </w:r>
      <w:r w:rsidRPr="000E6875">
        <w:rPr>
          <w:rFonts w:ascii="標楷體" w:eastAsia="標楷體" w:hAnsi="標楷體" w:hint="eastAsia"/>
        </w:rPr>
        <w:t>演練時</w:t>
      </w:r>
      <w:r w:rsidRPr="000E6875">
        <w:rPr>
          <w:rFonts w:ascii="標楷體" w:eastAsia="標楷體" w:hAnsi="標楷體" w:hint="eastAsia"/>
          <w:lang w:eastAsia="zh-HK"/>
        </w:rPr>
        <w:t>系統中斷</w:t>
      </w:r>
      <w:r w:rsidRPr="000E6875">
        <w:rPr>
          <w:rFonts w:ascii="標楷體" w:eastAsia="標楷體" w:hAnsi="標楷體" w:hint="eastAsia"/>
        </w:rPr>
        <w:t>或</w:t>
      </w:r>
      <w:r w:rsidRPr="000E6875">
        <w:rPr>
          <w:rFonts w:ascii="標楷體" w:eastAsia="標楷體" w:hAnsi="標楷體" w:hint="eastAsia"/>
          <w:lang w:eastAsia="zh-HK"/>
        </w:rPr>
        <w:t>災害發生時之應對處理。</w:t>
      </w:r>
    </w:p>
    <w:p w14:paraId="43DE48C2"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事件事故</w:t>
      </w:r>
    </w:p>
    <w:p w14:paraId="419A2613" w14:textId="77777777" w:rsidR="00153E6E" w:rsidRPr="000E6875" w:rsidRDefault="00153E6E" w:rsidP="00153E6E">
      <w:pPr>
        <w:numPr>
          <w:ilvl w:val="2"/>
          <w:numId w:val="19"/>
        </w:numPr>
        <w:tabs>
          <w:tab w:val="left" w:pos="993"/>
        </w:tabs>
        <w:rPr>
          <w:rFonts w:ascii="標楷體" w:eastAsia="標楷體" w:hAnsi="標楷體"/>
        </w:rPr>
      </w:pPr>
      <w:r w:rsidRPr="000E6875">
        <w:rPr>
          <w:rFonts w:ascii="標楷體" w:eastAsia="標楷體" w:hAnsi="標楷體" w:hint="eastAsia"/>
        </w:rPr>
        <w:t>乙方發現資通安全事件時，須依資通安全管理法子法「資通安全事件通報及應變辦法」與甲方資通安全事件通報及應變管理程序及相關資安規定所訂時限及方式進行通報、應變及處理。</w:t>
      </w:r>
    </w:p>
    <w:p w14:paraId="51B37A72" w14:textId="77777777" w:rsidR="00153E6E" w:rsidRPr="000E6875" w:rsidRDefault="00153E6E" w:rsidP="00153E6E">
      <w:pPr>
        <w:numPr>
          <w:ilvl w:val="2"/>
          <w:numId w:val="19"/>
        </w:numPr>
        <w:tabs>
          <w:tab w:val="left" w:pos="993"/>
        </w:tabs>
        <w:rPr>
          <w:rFonts w:ascii="標楷體" w:eastAsia="標楷體" w:hAnsi="標楷體"/>
        </w:rPr>
      </w:pPr>
      <w:r w:rsidRPr="000E6875">
        <w:rPr>
          <w:rFonts w:ascii="標楷體" w:eastAsia="標楷體" w:hAnsi="標楷體" w:hint="eastAsia"/>
          <w:lang w:eastAsia="zh-HK"/>
        </w:rPr>
        <w:t>當系統發生重大事故、中斷、錯誤無法運行，或系統無法復原之情境，乙方應協助</w:t>
      </w:r>
      <w:r w:rsidRPr="000E6875">
        <w:rPr>
          <w:rFonts w:ascii="標楷體" w:eastAsia="標楷體" w:hAnsi="標楷體" w:hint="eastAsia"/>
        </w:rPr>
        <w:t>或支援</w:t>
      </w:r>
      <w:r w:rsidRPr="000E6875">
        <w:rPr>
          <w:rFonts w:ascii="標楷體" w:eastAsia="標楷體" w:hAnsi="標楷體" w:hint="eastAsia"/>
          <w:lang w:eastAsia="zh-HK"/>
        </w:rPr>
        <w:t>備援資料還原</w:t>
      </w:r>
      <w:r w:rsidRPr="000E6875">
        <w:rPr>
          <w:rFonts w:ascii="標楷體" w:eastAsia="標楷體" w:hAnsi="標楷體" w:hint="eastAsia"/>
        </w:rPr>
        <w:t>或系統重新上線</w:t>
      </w:r>
      <w:r w:rsidRPr="000E6875">
        <w:rPr>
          <w:rFonts w:ascii="標楷體" w:eastAsia="標楷體" w:hAnsi="標楷體" w:hint="eastAsia"/>
          <w:lang w:eastAsia="zh-HK"/>
        </w:rPr>
        <w:t>。</w:t>
      </w:r>
    </w:p>
    <w:p w14:paraId="6D6D558E" w14:textId="77777777" w:rsidR="00153E6E" w:rsidRPr="000E6875" w:rsidRDefault="00153E6E" w:rsidP="00153E6E">
      <w:pPr>
        <w:numPr>
          <w:ilvl w:val="2"/>
          <w:numId w:val="19"/>
        </w:numPr>
        <w:tabs>
          <w:tab w:val="left" w:pos="993"/>
        </w:tabs>
        <w:rPr>
          <w:rFonts w:ascii="標楷體" w:eastAsia="標楷體" w:hAnsi="標楷體"/>
        </w:rPr>
      </w:pPr>
      <w:r w:rsidRPr="000E6875">
        <w:rPr>
          <w:rFonts w:ascii="標楷體" w:eastAsia="標楷體" w:hAnsi="標楷體" w:hint="eastAsia"/>
        </w:rPr>
        <w:t>乙方應提供緊急危難時之諮詢聯絡窗口，提供甲方於緊急且必要時可供聯絡。</w:t>
      </w:r>
    </w:p>
    <w:p w14:paraId="1678293E" w14:textId="77777777" w:rsidR="00153E6E" w:rsidRPr="000E6875" w:rsidRDefault="00153E6E" w:rsidP="00153E6E">
      <w:pPr>
        <w:numPr>
          <w:ilvl w:val="2"/>
          <w:numId w:val="19"/>
        </w:numPr>
        <w:tabs>
          <w:tab w:val="left" w:pos="993"/>
        </w:tabs>
        <w:rPr>
          <w:rFonts w:ascii="標楷體" w:eastAsia="標楷體" w:hAnsi="標楷體"/>
        </w:rPr>
      </w:pPr>
      <w:r w:rsidRPr="000E6875">
        <w:rPr>
          <w:rFonts w:ascii="標楷體" w:eastAsia="標楷體" w:hAnsi="標楷體" w:hint="eastAsia"/>
        </w:rPr>
        <w:t>系統無法運作之緊急狀況時，乙方接獲通知應</w:t>
      </w:r>
      <w:r w:rsidRPr="000E6875">
        <w:rPr>
          <w:rFonts w:ascii="標楷體" w:eastAsia="標楷體" w:hAnsi="標楷體" w:hint="eastAsia"/>
          <w:bCs/>
        </w:rPr>
        <w:t>依需求說明書要求之時限內，</w:t>
      </w:r>
      <w:r w:rsidRPr="000E6875">
        <w:rPr>
          <w:rFonts w:ascii="標楷體" w:eastAsia="標楷體" w:hAnsi="標楷體" w:hint="eastAsia"/>
        </w:rPr>
        <w:t>提</w:t>
      </w:r>
      <w:r w:rsidRPr="000E6875">
        <w:rPr>
          <w:rFonts w:ascii="標楷體" w:eastAsia="標楷體" w:hAnsi="標楷體" w:hint="eastAsia"/>
        </w:rPr>
        <w:lastRenderedPageBreak/>
        <w:t>出回覆處理或排除錯誤方式。</w:t>
      </w:r>
    </w:p>
    <w:p w14:paraId="1AD2DE5B" w14:textId="77777777" w:rsidR="00153E6E" w:rsidRPr="000E6875" w:rsidRDefault="00153E6E" w:rsidP="00153E6E">
      <w:pPr>
        <w:numPr>
          <w:ilvl w:val="0"/>
          <w:numId w:val="19"/>
        </w:numPr>
        <w:tabs>
          <w:tab w:val="left" w:pos="993"/>
        </w:tabs>
        <w:rPr>
          <w:rFonts w:ascii="標楷體" w:eastAsia="標楷體" w:hAnsi="標楷體"/>
        </w:rPr>
      </w:pPr>
      <w:r w:rsidRPr="000E6875">
        <w:rPr>
          <w:rFonts w:ascii="標楷體" w:eastAsia="標楷體" w:hAnsi="標楷體" w:hint="eastAsia"/>
        </w:rPr>
        <w:t>系統開發管理要求</w:t>
      </w:r>
    </w:p>
    <w:p w14:paraId="26A910B1"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乙方應於系統開發生命週期考量資訊安全，並確保於各階段有風險控管與安全機制。應視專案系統性質，參考行政院國家資通安全會報技術服務中心之共同規範，如「</w:t>
      </w:r>
      <w:r w:rsidRPr="000E6875">
        <w:rPr>
          <w:rFonts w:ascii="標楷體" w:eastAsia="標楷體" w:hAnsi="標楷體"/>
        </w:rPr>
        <w:t>Web</w:t>
      </w:r>
      <w:r w:rsidRPr="000E6875">
        <w:rPr>
          <w:rFonts w:ascii="標楷體" w:eastAsia="標楷體" w:hAnsi="標楷體" w:hint="eastAsia"/>
        </w:rPr>
        <w:t>應用程式安全參考指引與實作手冊」規劃適當安全機制或功能，並於開發過程確實測試各項安全機制或功能，以確保系統安全品質。</w:t>
      </w:r>
    </w:p>
    <w:p w14:paraId="3EF222A7"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乙方應具備軟體安全開發管理或資訊安全管理相關證照或證書，以確保開發人員在開發過程對資訊之保護與管理安全情形。</w:t>
      </w:r>
    </w:p>
    <w:p w14:paraId="6A283E07"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若因採購案有提出需求，</w:t>
      </w:r>
      <w:r w:rsidRPr="000E6875">
        <w:rPr>
          <w:rFonts w:ascii="標楷體" w:eastAsia="標楷體" w:hAnsi="標楷體" w:hint="eastAsia"/>
          <w:lang w:eastAsia="zh-HK"/>
        </w:rPr>
        <w:t>乙方應提供程式原始碼及系統相關操作、說明文件，日後若系統升級或新增功能，乙方需主動提供系統</w:t>
      </w:r>
      <w:r w:rsidRPr="000E6875">
        <w:rPr>
          <w:rFonts w:ascii="標楷體" w:eastAsia="標楷體" w:hAnsi="標楷體" w:hint="eastAsia"/>
        </w:rPr>
        <w:t>變更</w:t>
      </w:r>
      <w:r w:rsidRPr="000E6875">
        <w:rPr>
          <w:rFonts w:ascii="標楷體" w:eastAsia="標楷體" w:hAnsi="標楷體" w:hint="eastAsia"/>
          <w:lang w:eastAsia="zh-HK"/>
        </w:rPr>
        <w:t>的文件說明。</w:t>
      </w:r>
    </w:p>
    <w:p w14:paraId="24E078D2"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乙方應對系統設置有輸入查驗</w:t>
      </w:r>
      <w:r w:rsidRPr="000E6875">
        <w:rPr>
          <w:rFonts w:ascii="標楷體" w:eastAsia="標楷體" w:hAnsi="標楷體"/>
        </w:rPr>
        <w:t>(I</w:t>
      </w:r>
      <w:r w:rsidRPr="000E6875">
        <w:rPr>
          <w:rFonts w:ascii="標楷體" w:eastAsia="標楷體" w:hAnsi="標楷體"/>
          <w:lang w:eastAsia="zh-HK"/>
        </w:rPr>
        <w:t>nput Validation)</w:t>
      </w:r>
      <w:r w:rsidRPr="000E6875">
        <w:rPr>
          <w:rFonts w:ascii="標楷體" w:eastAsia="標楷體" w:hAnsi="標楷體" w:hint="eastAsia"/>
        </w:rPr>
        <w:t>功能，並對使用者輸入資料之長度、型態、特殊字元及特殊指令等特殊指令等，確實加以過濾與處理。</w:t>
      </w:r>
    </w:p>
    <w:p w14:paraId="5287E7CE" w14:textId="77777777" w:rsidR="00153E6E" w:rsidRPr="000E6875" w:rsidRDefault="00153E6E" w:rsidP="00153E6E">
      <w:pPr>
        <w:numPr>
          <w:ilvl w:val="0"/>
          <w:numId w:val="19"/>
        </w:numPr>
        <w:tabs>
          <w:tab w:val="left" w:pos="993"/>
        </w:tabs>
        <w:rPr>
          <w:rFonts w:ascii="標楷體" w:eastAsia="標楷體" w:hAnsi="標楷體"/>
        </w:rPr>
      </w:pPr>
      <w:r w:rsidRPr="000E6875">
        <w:rPr>
          <w:rFonts w:ascii="標楷體" w:eastAsia="標楷體" w:hAnsi="標楷體" w:hint="eastAsia"/>
        </w:rPr>
        <w:t>安全驗收及文件交付</w:t>
      </w:r>
    </w:p>
    <w:p w14:paraId="42D4A9AB"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乙方於測試與正式建置時，應提供計劃書與相關文件，並確保建置安全，包含如以下核選項目：(</w:t>
      </w:r>
      <w:r w:rsidRPr="000E6875">
        <w:rPr>
          <w:rFonts w:ascii="標楷體" w:eastAsia="標楷體" w:hAnsi="標楷體" w:hint="eastAsia"/>
          <w:lang w:eastAsia="zh-HK"/>
        </w:rPr>
        <w:t>■</w:t>
      </w:r>
      <w:r w:rsidRPr="000E6875">
        <w:rPr>
          <w:rFonts w:ascii="標楷體" w:eastAsia="標楷體" w:hAnsi="標楷體"/>
          <w:lang w:eastAsia="zh-HK"/>
        </w:rPr>
        <w:t>為應提供項目</w:t>
      </w:r>
      <w:r w:rsidRPr="000E6875">
        <w:rPr>
          <w:rFonts w:ascii="標楷體" w:eastAsia="標楷體" w:hAnsi="標楷體" w:hint="eastAsia"/>
        </w:rPr>
        <w:t>)</w:t>
      </w:r>
    </w:p>
    <w:p w14:paraId="737DEB2C" w14:textId="77777777" w:rsidR="00153E6E" w:rsidRPr="000E6875" w:rsidRDefault="00153E6E" w:rsidP="00335C68">
      <w:pPr>
        <w:tabs>
          <w:tab w:val="left" w:pos="993"/>
        </w:tabs>
        <w:ind w:left="960"/>
        <w:rPr>
          <w:rFonts w:ascii="標楷體" w:eastAsia="標楷體" w:hAnsi="標楷體"/>
        </w:rPr>
      </w:pPr>
      <w:r w:rsidRPr="000E6875">
        <w:rPr>
          <w:rFonts w:ascii="標楷體" w:eastAsia="標楷體" w:hAnsi="標楷體" w:hint="eastAsia"/>
          <w:lang w:eastAsia="zh-HK"/>
        </w:rPr>
        <w:t>□</w:t>
      </w:r>
      <w:r w:rsidRPr="000E6875">
        <w:rPr>
          <w:rFonts w:ascii="標楷體" w:eastAsia="標楷體" w:hAnsi="標楷體" w:hint="eastAsia"/>
        </w:rPr>
        <w:t>測試建置計畫書</w:t>
      </w:r>
    </w:p>
    <w:p w14:paraId="40B3DFF6" w14:textId="77777777" w:rsidR="00153E6E" w:rsidRPr="000E6875" w:rsidRDefault="00153E6E" w:rsidP="00335C68">
      <w:pPr>
        <w:tabs>
          <w:tab w:val="left" w:pos="993"/>
        </w:tabs>
        <w:ind w:left="960"/>
        <w:rPr>
          <w:rFonts w:ascii="標楷體" w:eastAsia="標楷體" w:hAnsi="標楷體"/>
          <w:lang w:eastAsia="zh-HK"/>
        </w:rPr>
      </w:pPr>
      <w:r w:rsidRPr="000E6875">
        <w:rPr>
          <w:rFonts w:ascii="標楷體" w:eastAsia="標楷體" w:hAnsi="標楷體" w:hint="eastAsia"/>
          <w:lang w:eastAsia="zh-HK"/>
        </w:rPr>
        <w:t>□</w:t>
      </w:r>
      <w:r w:rsidRPr="000E6875">
        <w:rPr>
          <w:rFonts w:ascii="標楷體" w:eastAsia="標楷體" w:hAnsi="標楷體" w:hint="eastAsia"/>
        </w:rPr>
        <w:t>正式建置計畫書</w:t>
      </w:r>
    </w:p>
    <w:p w14:paraId="4FA3A646" w14:textId="77777777" w:rsidR="00153E6E" w:rsidRPr="000E6875" w:rsidRDefault="00153E6E" w:rsidP="00335C68">
      <w:pPr>
        <w:tabs>
          <w:tab w:val="left" w:pos="993"/>
        </w:tabs>
        <w:ind w:left="960"/>
        <w:rPr>
          <w:rFonts w:ascii="標楷體" w:eastAsia="標楷體" w:hAnsi="標楷體"/>
        </w:rPr>
      </w:pPr>
      <w:r w:rsidRPr="000E6875">
        <w:rPr>
          <w:rFonts w:ascii="標楷體" w:eastAsia="標楷體" w:hAnsi="標楷體" w:hint="eastAsia"/>
          <w:lang w:eastAsia="zh-HK"/>
        </w:rPr>
        <w:t>□</w:t>
      </w:r>
      <w:r w:rsidRPr="000E6875">
        <w:rPr>
          <w:rFonts w:ascii="標楷體" w:eastAsia="標楷體" w:hAnsi="標楷體" w:hint="eastAsia"/>
        </w:rPr>
        <w:t>系統安全建議書：依採購系統規格架構，須至少考慮實體、軟體與資料安全等要求，提供相應安全設置規劃建議。</w:t>
      </w:r>
    </w:p>
    <w:p w14:paraId="542EB753"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lang w:eastAsia="zh-HK"/>
        </w:rPr>
        <w:t>乙方</w:t>
      </w:r>
      <w:r w:rsidRPr="000E6875">
        <w:rPr>
          <w:rFonts w:ascii="標楷體" w:eastAsia="標楷體" w:hAnsi="標楷體" w:hint="eastAsia"/>
        </w:rPr>
        <w:t>於交付時應</w:t>
      </w:r>
      <w:r w:rsidRPr="000E6875">
        <w:rPr>
          <w:rFonts w:ascii="標楷體" w:eastAsia="標楷體" w:hAnsi="標楷體" w:hint="eastAsia"/>
          <w:lang w:eastAsia="zh-HK"/>
        </w:rPr>
        <w:t>提供</w:t>
      </w:r>
      <w:r w:rsidRPr="000E6875">
        <w:rPr>
          <w:rFonts w:ascii="標楷體" w:eastAsia="標楷體" w:hAnsi="標楷體" w:hint="eastAsia"/>
        </w:rPr>
        <w:t>系統文件與資安檢測報告</w:t>
      </w:r>
      <w:r w:rsidRPr="000E6875">
        <w:rPr>
          <w:rFonts w:ascii="標楷體" w:eastAsia="標楷體" w:hAnsi="標楷體" w:hint="eastAsia"/>
          <w:lang w:eastAsia="zh-HK"/>
        </w:rPr>
        <w:t>，</w:t>
      </w:r>
      <w:r w:rsidRPr="000E6875">
        <w:rPr>
          <w:rFonts w:ascii="標楷體" w:eastAsia="標楷體" w:hAnsi="標楷體" w:hint="eastAsia"/>
        </w:rPr>
        <w:t>以確保系統安全，包含如以下核選項目：(</w:t>
      </w:r>
      <w:r w:rsidRPr="000E6875">
        <w:rPr>
          <w:rFonts w:ascii="標楷體" w:eastAsia="標楷體" w:hAnsi="標楷體" w:hint="eastAsia"/>
          <w:lang w:eastAsia="zh-HK"/>
        </w:rPr>
        <w:t>■</w:t>
      </w:r>
      <w:r w:rsidRPr="000E6875">
        <w:rPr>
          <w:rFonts w:ascii="標楷體" w:eastAsia="標楷體" w:hAnsi="標楷體"/>
          <w:lang w:eastAsia="zh-HK"/>
        </w:rPr>
        <w:t>為應提供項目</w:t>
      </w:r>
      <w:r w:rsidRPr="000E6875">
        <w:rPr>
          <w:rFonts w:ascii="標楷體" w:eastAsia="標楷體" w:hAnsi="標楷體" w:hint="eastAsia"/>
        </w:rPr>
        <w:t>)</w:t>
      </w:r>
    </w:p>
    <w:p w14:paraId="1F3BDA93" w14:textId="77777777" w:rsidR="00153E6E" w:rsidRPr="000E6875" w:rsidRDefault="00153E6E" w:rsidP="00335C68">
      <w:pPr>
        <w:tabs>
          <w:tab w:val="left" w:pos="993"/>
        </w:tabs>
        <w:ind w:left="960"/>
        <w:rPr>
          <w:rFonts w:ascii="標楷體" w:eastAsia="標楷體" w:hAnsi="標楷體"/>
          <w:lang w:eastAsia="zh-HK"/>
        </w:rPr>
      </w:pPr>
      <w:r w:rsidRPr="000E6875">
        <w:rPr>
          <w:rFonts w:ascii="標楷體" w:eastAsia="標楷體" w:hAnsi="標楷體" w:hint="eastAsia"/>
          <w:lang w:eastAsia="zh-HK"/>
        </w:rPr>
        <w:t>□</w:t>
      </w:r>
      <w:r w:rsidRPr="000E6875">
        <w:rPr>
          <w:rFonts w:ascii="標楷體" w:eastAsia="標楷體" w:hAnsi="標楷體" w:hint="eastAsia"/>
        </w:rPr>
        <w:t>源碼檢測報告：自行或第三方驗證之源碼檢測結果，並且無中風險等級(含)以上項目。</w:t>
      </w:r>
    </w:p>
    <w:p w14:paraId="563CF0B3" w14:textId="77777777" w:rsidR="00153E6E" w:rsidRPr="000E6875" w:rsidRDefault="00153E6E" w:rsidP="00335C68">
      <w:pPr>
        <w:tabs>
          <w:tab w:val="left" w:pos="993"/>
        </w:tabs>
        <w:ind w:left="960"/>
        <w:rPr>
          <w:rFonts w:ascii="標楷體" w:eastAsia="標楷體" w:hAnsi="標楷體"/>
          <w:lang w:eastAsia="zh-HK"/>
        </w:rPr>
      </w:pPr>
      <w:r w:rsidRPr="000E6875">
        <w:rPr>
          <w:rFonts w:ascii="標楷體" w:eastAsia="標楷體" w:hAnsi="標楷體" w:hint="eastAsia"/>
          <w:lang w:eastAsia="zh-HK"/>
        </w:rPr>
        <w:t>□弱點掃瞄</w:t>
      </w:r>
      <w:r w:rsidRPr="000E6875">
        <w:rPr>
          <w:rFonts w:ascii="標楷體" w:eastAsia="標楷體" w:hAnsi="標楷體" w:hint="eastAsia"/>
        </w:rPr>
        <w:t>報告：自行或第三方驗證之</w:t>
      </w:r>
      <w:r w:rsidRPr="000E6875">
        <w:rPr>
          <w:rFonts w:ascii="標楷體" w:eastAsia="標楷體" w:hAnsi="標楷體" w:hint="eastAsia"/>
          <w:lang w:eastAsia="zh-HK"/>
        </w:rPr>
        <w:t>弱點掃瞄</w:t>
      </w:r>
      <w:r w:rsidRPr="000E6875">
        <w:rPr>
          <w:rFonts w:ascii="標楷體" w:eastAsia="標楷體" w:hAnsi="標楷體" w:hint="eastAsia"/>
        </w:rPr>
        <w:t>檢測結果，並且無中風險等級(含)以上項目。</w:t>
      </w:r>
    </w:p>
    <w:p w14:paraId="7AEADED0" w14:textId="77777777" w:rsidR="00153E6E" w:rsidRPr="000E6875" w:rsidRDefault="00153E6E" w:rsidP="00335C68">
      <w:pPr>
        <w:tabs>
          <w:tab w:val="left" w:pos="993"/>
        </w:tabs>
        <w:ind w:left="960"/>
        <w:rPr>
          <w:rFonts w:ascii="標楷體" w:eastAsia="標楷體" w:hAnsi="標楷體"/>
        </w:rPr>
      </w:pPr>
      <w:r w:rsidRPr="000E6875">
        <w:rPr>
          <w:rFonts w:ascii="標楷體" w:eastAsia="標楷體" w:hAnsi="標楷體" w:hint="eastAsia"/>
          <w:lang w:eastAsia="zh-HK"/>
        </w:rPr>
        <w:t>□滲透測試</w:t>
      </w:r>
      <w:r w:rsidRPr="000E6875">
        <w:rPr>
          <w:rFonts w:ascii="標楷體" w:eastAsia="標楷體" w:hAnsi="標楷體" w:hint="eastAsia"/>
        </w:rPr>
        <w:t>報告：自行或第三方驗證之</w:t>
      </w:r>
      <w:r w:rsidRPr="000E6875">
        <w:rPr>
          <w:rFonts w:ascii="標楷體" w:eastAsia="標楷體" w:hAnsi="標楷體" w:hint="eastAsia"/>
          <w:lang w:eastAsia="zh-HK"/>
        </w:rPr>
        <w:t>滲透測試</w:t>
      </w:r>
      <w:r w:rsidRPr="000E6875">
        <w:rPr>
          <w:rFonts w:ascii="標楷體" w:eastAsia="標楷體" w:hAnsi="標楷體" w:hint="eastAsia"/>
        </w:rPr>
        <w:t>檢測結果，並且無中風險等級(含)以上項目。</w:t>
      </w:r>
    </w:p>
    <w:p w14:paraId="1F72BEF6" w14:textId="77777777" w:rsidR="00153E6E" w:rsidRPr="000E6875" w:rsidRDefault="00153E6E" w:rsidP="00335C68">
      <w:pPr>
        <w:tabs>
          <w:tab w:val="left" w:pos="993"/>
        </w:tabs>
        <w:ind w:left="960"/>
        <w:rPr>
          <w:rFonts w:ascii="標楷體" w:eastAsia="標楷體" w:hAnsi="標楷體"/>
          <w:lang w:eastAsia="zh-HK"/>
        </w:rPr>
      </w:pPr>
      <w:r w:rsidRPr="000E6875">
        <w:rPr>
          <w:rFonts w:ascii="標楷體" w:eastAsia="標楷體" w:hAnsi="標楷體" w:hint="eastAsia"/>
          <w:lang w:eastAsia="zh-HK"/>
        </w:rPr>
        <w:t>□網站效能檢測</w:t>
      </w:r>
      <w:r w:rsidRPr="000E6875">
        <w:rPr>
          <w:rFonts w:ascii="標楷體" w:eastAsia="標楷體" w:hAnsi="標楷體" w:hint="eastAsia"/>
        </w:rPr>
        <w:t>：提供滿足採購需求之效能測試結果。本專案壓力測試以同時上線300人網頁讀取及50筆存放編輯後台資料，進行壓力測試評估，並於交付產品項目報告中提供。</w:t>
      </w:r>
    </w:p>
    <w:p w14:paraId="10149E57" w14:textId="77777777" w:rsidR="00153E6E" w:rsidRPr="000E6875" w:rsidRDefault="00153E6E" w:rsidP="00335C68">
      <w:pPr>
        <w:tabs>
          <w:tab w:val="left" w:pos="993"/>
        </w:tabs>
        <w:ind w:left="960"/>
        <w:rPr>
          <w:rFonts w:ascii="標楷體" w:eastAsia="標楷體" w:hAnsi="標楷體"/>
        </w:rPr>
      </w:pPr>
      <w:r w:rsidRPr="000E6875">
        <w:rPr>
          <w:rFonts w:ascii="標楷體" w:eastAsia="標楷體" w:hAnsi="標楷體" w:hint="eastAsia"/>
          <w:lang w:eastAsia="zh-HK"/>
        </w:rPr>
        <w:t>□</w:t>
      </w:r>
      <w:r w:rsidRPr="000E6875">
        <w:rPr>
          <w:rFonts w:ascii="標楷體" w:eastAsia="標楷體" w:hAnsi="標楷體" w:hint="eastAsia"/>
        </w:rPr>
        <w:t>系統架構圖：足以說明系統建置架構之文件。</w:t>
      </w:r>
    </w:p>
    <w:p w14:paraId="020B2136" w14:textId="77777777" w:rsidR="00153E6E" w:rsidRPr="000E6875" w:rsidRDefault="00153E6E" w:rsidP="00335C68">
      <w:pPr>
        <w:tabs>
          <w:tab w:val="left" w:pos="993"/>
        </w:tabs>
        <w:ind w:left="960"/>
        <w:rPr>
          <w:rFonts w:ascii="標楷體" w:eastAsia="標楷體" w:hAnsi="標楷體"/>
          <w:lang w:eastAsia="zh-HK"/>
        </w:rPr>
      </w:pPr>
      <w:r w:rsidRPr="000E6875">
        <w:rPr>
          <w:rFonts w:ascii="標楷體" w:eastAsia="標楷體" w:hAnsi="標楷體" w:hint="eastAsia"/>
          <w:lang w:eastAsia="zh-HK"/>
        </w:rPr>
        <w:t>□</w:t>
      </w:r>
      <w:r w:rsidRPr="000E6875">
        <w:rPr>
          <w:rFonts w:ascii="標楷體" w:eastAsia="標楷體" w:hAnsi="標楷體" w:hint="eastAsia"/>
        </w:rPr>
        <w:t>系統建置手冊：足以在緊急或無人支援時，可進行基本系統重新建置或還原。</w:t>
      </w:r>
    </w:p>
    <w:p w14:paraId="0005D18A" w14:textId="77777777" w:rsidR="00153E6E" w:rsidRPr="000E6875" w:rsidRDefault="00153E6E" w:rsidP="00335C68">
      <w:pPr>
        <w:tabs>
          <w:tab w:val="left" w:pos="993"/>
        </w:tabs>
        <w:ind w:left="960"/>
        <w:rPr>
          <w:rFonts w:ascii="標楷體" w:eastAsia="標楷體" w:hAnsi="標楷體"/>
        </w:rPr>
      </w:pPr>
      <w:r w:rsidRPr="000E6875">
        <w:rPr>
          <w:rFonts w:ascii="標楷體" w:eastAsia="標楷體" w:hAnsi="標楷體" w:hint="eastAsia"/>
          <w:lang w:eastAsia="zh-HK"/>
        </w:rPr>
        <w:t>□</w:t>
      </w:r>
      <w:r w:rsidRPr="000E6875">
        <w:rPr>
          <w:rFonts w:ascii="標楷體" w:eastAsia="標楷體" w:hAnsi="標楷體" w:hint="eastAsia"/>
        </w:rPr>
        <w:t>系統管理手冊：管理者相關功能說明手冊</w:t>
      </w:r>
    </w:p>
    <w:p w14:paraId="7A444218" w14:textId="77777777" w:rsidR="00153E6E" w:rsidRPr="000E6875" w:rsidRDefault="00153E6E" w:rsidP="00335C68">
      <w:pPr>
        <w:tabs>
          <w:tab w:val="left" w:pos="993"/>
        </w:tabs>
        <w:ind w:left="960"/>
        <w:rPr>
          <w:rFonts w:ascii="標楷體" w:eastAsia="標楷體" w:hAnsi="標楷體"/>
          <w:lang w:eastAsia="zh-HK"/>
        </w:rPr>
      </w:pPr>
      <w:r w:rsidRPr="000E6875">
        <w:rPr>
          <w:rFonts w:ascii="標楷體" w:eastAsia="標楷體" w:hAnsi="標楷體" w:hint="eastAsia"/>
          <w:lang w:eastAsia="zh-HK"/>
        </w:rPr>
        <w:t>□</w:t>
      </w:r>
      <w:r w:rsidRPr="000E6875">
        <w:rPr>
          <w:rFonts w:ascii="標楷體" w:eastAsia="標楷體" w:hAnsi="標楷體" w:hint="eastAsia"/>
        </w:rPr>
        <w:t>系統操作手冊：使用者相關功能手冊</w:t>
      </w:r>
    </w:p>
    <w:p w14:paraId="27A894F1" w14:textId="77777777" w:rsidR="00153E6E" w:rsidRPr="000E6875" w:rsidRDefault="00153E6E" w:rsidP="00335C68">
      <w:pPr>
        <w:tabs>
          <w:tab w:val="left" w:pos="993"/>
        </w:tabs>
        <w:ind w:left="960"/>
        <w:rPr>
          <w:rFonts w:ascii="標楷體" w:eastAsia="標楷體" w:hAnsi="標楷體"/>
        </w:rPr>
      </w:pPr>
      <w:r w:rsidRPr="000E6875">
        <w:rPr>
          <w:rFonts w:ascii="標楷體" w:eastAsia="標楷體" w:hAnsi="標楷體" w:hint="eastAsia"/>
          <w:lang w:eastAsia="zh-HK"/>
        </w:rPr>
        <w:t>□</w:t>
      </w:r>
      <w:r w:rsidRPr="000E6875">
        <w:rPr>
          <w:rFonts w:ascii="標楷體" w:eastAsia="標楷體" w:hAnsi="標楷體" w:hint="eastAsia"/>
        </w:rPr>
        <w:t>程式原始碼：提供上線正式版，並須提供相關函式庫或相依套件等，足以重新建置運行之相關檔案。</w:t>
      </w:r>
    </w:p>
    <w:p w14:paraId="09669EC5" w14:textId="77777777" w:rsidR="00153E6E" w:rsidRPr="000E6875" w:rsidRDefault="00153E6E" w:rsidP="00335C68">
      <w:pPr>
        <w:tabs>
          <w:tab w:val="left" w:pos="993"/>
        </w:tabs>
        <w:ind w:left="960"/>
        <w:rPr>
          <w:rFonts w:ascii="標楷體" w:eastAsia="標楷體" w:hAnsi="標楷體"/>
        </w:rPr>
      </w:pPr>
      <w:r w:rsidRPr="000E6875">
        <w:rPr>
          <w:rFonts w:ascii="標楷體" w:eastAsia="標楷體" w:hAnsi="標楷體" w:hint="eastAsia"/>
          <w:lang w:eastAsia="zh-HK"/>
        </w:rPr>
        <w:t>□</w:t>
      </w:r>
      <w:r w:rsidRPr="000E6875">
        <w:rPr>
          <w:rFonts w:ascii="標楷體" w:eastAsia="標楷體" w:hAnsi="標楷體" w:hint="eastAsia"/>
        </w:rPr>
        <w:t>資料庫</w:t>
      </w:r>
      <w:r w:rsidRPr="000E6875">
        <w:rPr>
          <w:rFonts w:ascii="標楷體" w:eastAsia="標楷體" w:hAnsi="標楷體"/>
        </w:rPr>
        <w:t>S</w:t>
      </w:r>
      <w:r w:rsidRPr="000E6875">
        <w:rPr>
          <w:rFonts w:ascii="標楷體" w:eastAsia="標楷體" w:hAnsi="標楷體"/>
          <w:lang w:eastAsia="zh-HK"/>
        </w:rPr>
        <w:t>chema</w:t>
      </w:r>
      <w:r w:rsidRPr="000E6875">
        <w:rPr>
          <w:rFonts w:ascii="標楷體" w:eastAsia="標楷體" w:hAnsi="標楷體" w:hint="eastAsia"/>
        </w:rPr>
        <w:t>：提供上線正式版，包含資料表名稱、欄位名稱、欄位描述、欄位類型、長度、允許空值等。</w:t>
      </w:r>
    </w:p>
    <w:p w14:paraId="40E5AE67" w14:textId="77777777" w:rsidR="00153E6E" w:rsidRPr="000E6875" w:rsidRDefault="00153E6E" w:rsidP="00335C68">
      <w:pPr>
        <w:tabs>
          <w:tab w:val="left" w:pos="993"/>
        </w:tabs>
        <w:ind w:left="960"/>
        <w:rPr>
          <w:rFonts w:ascii="標楷體" w:eastAsia="標楷體" w:hAnsi="標楷體"/>
        </w:rPr>
      </w:pPr>
      <w:r w:rsidRPr="000E6875">
        <w:rPr>
          <w:rFonts w:ascii="標楷體" w:eastAsia="標楷體" w:hAnsi="標楷體" w:hint="eastAsia"/>
          <w:lang w:eastAsia="zh-HK"/>
        </w:rPr>
        <w:t>□</w:t>
      </w:r>
      <w:r w:rsidRPr="000E6875">
        <w:rPr>
          <w:rFonts w:ascii="標楷體" w:eastAsia="標楷體" w:hAnsi="標楷體" w:hint="eastAsia"/>
        </w:rPr>
        <w:t>系統安全需求項目檢核表：按甲方提供之「ISMS-4-092系統安全需求項目檢核表」回覆檢核結果，主要確認系統安全設計是否具備。</w:t>
      </w:r>
    </w:p>
    <w:p w14:paraId="46608028" w14:textId="77777777" w:rsidR="00153E6E" w:rsidRPr="000E6875" w:rsidRDefault="00153E6E" w:rsidP="00335C68">
      <w:pPr>
        <w:tabs>
          <w:tab w:val="left" w:pos="993"/>
        </w:tabs>
        <w:ind w:left="960"/>
        <w:rPr>
          <w:rFonts w:ascii="標楷體" w:eastAsia="標楷體" w:hAnsi="標楷體"/>
        </w:rPr>
      </w:pPr>
      <w:r w:rsidRPr="000E6875">
        <w:rPr>
          <w:rFonts w:ascii="標楷體" w:eastAsia="標楷體" w:hAnsi="標楷體" w:hint="eastAsia"/>
          <w:lang w:eastAsia="zh-HK"/>
        </w:rPr>
        <w:lastRenderedPageBreak/>
        <w:t>□</w:t>
      </w:r>
      <w:r w:rsidRPr="000E6875">
        <w:rPr>
          <w:rFonts w:ascii="標楷體" w:eastAsia="標楷體" w:hAnsi="標楷體" w:hint="eastAsia"/>
        </w:rPr>
        <w:t>委外廠商資安自主管理檢核表：廠商得以其他公認之認證文件提供，如</w:t>
      </w:r>
      <w:r w:rsidRPr="000E6875">
        <w:rPr>
          <w:rFonts w:ascii="標楷體" w:eastAsia="標楷體" w:hAnsi="標楷體"/>
        </w:rPr>
        <w:t>ISO</w:t>
      </w:r>
      <w:r w:rsidRPr="000E6875">
        <w:rPr>
          <w:rFonts w:ascii="標楷體" w:eastAsia="標楷體" w:hAnsi="標楷體" w:hint="eastAsia"/>
        </w:rPr>
        <w:t>資安標準或</w:t>
      </w:r>
      <w:r w:rsidRPr="000E6875">
        <w:rPr>
          <w:rFonts w:ascii="標楷體" w:eastAsia="標楷體" w:hAnsi="標楷體"/>
        </w:rPr>
        <w:t>CMMI</w:t>
      </w:r>
      <w:r w:rsidRPr="000E6875">
        <w:rPr>
          <w:rFonts w:ascii="標楷體" w:eastAsia="標楷體" w:hAnsi="標楷體" w:hint="eastAsia"/>
        </w:rPr>
        <w:t>等相關認證；或依甲方提供之「ISMS-4-093 委外廠商稽核查檢自評表」回覆檢核結果，確認乙方在資安管理之完善。</w:t>
      </w:r>
    </w:p>
    <w:p w14:paraId="7F215718" w14:textId="77777777" w:rsidR="00153E6E" w:rsidRPr="000E6875" w:rsidRDefault="00153E6E" w:rsidP="00335C68">
      <w:pPr>
        <w:tabs>
          <w:tab w:val="left" w:pos="993"/>
        </w:tabs>
        <w:ind w:left="960"/>
        <w:rPr>
          <w:rFonts w:ascii="標楷體" w:eastAsia="標楷體" w:hAnsi="標楷體"/>
        </w:rPr>
      </w:pPr>
    </w:p>
    <w:p w14:paraId="3D172862"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乙方於維護或更新時，應提供系統文件與資安檢測報告，以確保系統維運之安全，包含如以下核選項目：(</w:t>
      </w:r>
      <w:r w:rsidRPr="000E6875">
        <w:rPr>
          <w:rFonts w:ascii="標楷體" w:eastAsia="標楷體" w:hAnsi="標楷體" w:hint="eastAsia"/>
          <w:lang w:eastAsia="zh-HK"/>
        </w:rPr>
        <w:t>■</w:t>
      </w:r>
      <w:r w:rsidRPr="000E6875">
        <w:rPr>
          <w:rFonts w:ascii="標楷體" w:eastAsia="標楷體" w:hAnsi="標楷體"/>
          <w:lang w:eastAsia="zh-HK"/>
        </w:rPr>
        <w:t>為應提供項目</w:t>
      </w:r>
      <w:r w:rsidRPr="000E6875">
        <w:rPr>
          <w:rFonts w:ascii="標楷體" w:eastAsia="標楷體" w:hAnsi="標楷體" w:hint="eastAsia"/>
        </w:rPr>
        <w:t>)</w:t>
      </w:r>
    </w:p>
    <w:p w14:paraId="3C750A66" w14:textId="77777777" w:rsidR="00153E6E" w:rsidRPr="000E6875" w:rsidRDefault="00153E6E" w:rsidP="00335C68">
      <w:pPr>
        <w:tabs>
          <w:tab w:val="left" w:pos="993"/>
        </w:tabs>
        <w:ind w:left="960"/>
        <w:rPr>
          <w:rFonts w:ascii="標楷體" w:eastAsia="標楷體" w:hAnsi="標楷體"/>
          <w:bCs/>
        </w:rPr>
      </w:pPr>
      <w:r w:rsidRPr="000E6875">
        <w:rPr>
          <w:rFonts w:ascii="標楷體" w:eastAsia="標楷體" w:hAnsi="標楷體" w:hint="eastAsia"/>
          <w:lang w:eastAsia="zh-HK"/>
        </w:rPr>
        <w:t>□</w:t>
      </w:r>
      <w:r w:rsidRPr="000E6875">
        <w:rPr>
          <w:rFonts w:ascii="標楷體" w:eastAsia="標楷體" w:hAnsi="標楷體" w:hint="eastAsia"/>
          <w:bCs/>
        </w:rPr>
        <w:t>定期維護報告：定期維護依需求說明書內容進行維護作業，並以電子檔案或書面紙本方式提供現況資訊。可包含如：維護或變更紀錄、異常登入登出紀錄、異常權限變更情形、異常管理者活動、異常系統參數變更、資料存取失敗紀錄與相關系統設備硬體運作統計資訊。</w:t>
      </w:r>
    </w:p>
    <w:p w14:paraId="711CB9E0" w14:textId="77777777" w:rsidR="00153E6E" w:rsidRPr="000E6875" w:rsidRDefault="00153E6E" w:rsidP="00153E6E">
      <w:pPr>
        <w:numPr>
          <w:ilvl w:val="0"/>
          <w:numId w:val="19"/>
        </w:numPr>
        <w:tabs>
          <w:tab w:val="left" w:pos="993"/>
        </w:tabs>
        <w:rPr>
          <w:rFonts w:ascii="標楷體" w:eastAsia="標楷體" w:hAnsi="標楷體"/>
        </w:rPr>
      </w:pPr>
      <w:r w:rsidRPr="000E6875">
        <w:rPr>
          <w:rFonts w:ascii="標楷體" w:eastAsia="標楷體" w:hAnsi="標楷體" w:hint="eastAsia"/>
        </w:rPr>
        <w:t>權利及責任</w:t>
      </w:r>
    </w:p>
    <w:p w14:paraId="7613C9DF"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乙方所提供或使用之軟體、文件或圖片需合法並提供使用授權，不得違反智慧財產權行為，如有違反智慧財產權者，乙方應承擔所有法律責任。</w:t>
      </w:r>
    </w:p>
    <w:p w14:paraId="703467D2"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乙方履約結果涉及智慧財產權者，著作財產權歸甲方所有，乙方對甲方不行使著作人格權。</w:t>
      </w:r>
    </w:p>
    <w:p w14:paraId="257FCE37"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乙方公司與相關人員(包含到場與線上支援人員)，應據實簽署「委外廠商保密承諾書」與「保密承諾暨個人資料提供同意書」。</w:t>
      </w:r>
    </w:p>
    <w:p w14:paraId="3316CF40"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甲方提供一切機敏性資料、文件等均屬甲方之資產，約定期間或雙方無法合作、或技術移轉時，乙方應依甲方要求，無條件將所持有之原本交還，複製之機敏文件、資料、媒體應予銷毀。</w:t>
      </w:r>
    </w:p>
    <w:p w14:paraId="0D1997BB"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乙方派駐修人員發生嚴重不當行為違反相關資安政策，須立即暫停職務、存取權限與特權，必要時立即將其護送離開甲方場域。</w:t>
      </w:r>
    </w:p>
    <w:p w14:paraId="29DE8D5E"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乙方派駐修人員違反相關資安政策，依契約相關罰則進行處置，如情節造成重大資安事件達「資通安全事件通報及應變辦法」等級</w:t>
      </w:r>
      <w:r w:rsidRPr="000E6875">
        <w:rPr>
          <w:rFonts w:ascii="標楷體" w:eastAsia="標楷體" w:hAnsi="標楷體"/>
        </w:rPr>
        <w:t>3</w:t>
      </w:r>
      <w:r w:rsidRPr="000E6875">
        <w:rPr>
          <w:rFonts w:ascii="標楷體" w:eastAsia="標楷體" w:hAnsi="標楷體" w:hint="eastAsia"/>
        </w:rPr>
        <w:t>以上，甲方將立即終止及解除契約，並自負違反法律之責。</w:t>
      </w:r>
    </w:p>
    <w:p w14:paraId="59E21DF9"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甲方保有甲方及與第三方稽核單位或人員至乙方進行專案相關工作之執行、資料之處理及執行之紀錄，進行實地現場訪視或調閱資料之稽核權利，乙方應於契約時間內配合完成相關稽核要求改善事項。</w:t>
      </w:r>
    </w:p>
    <w:p w14:paraId="52A4B698" w14:textId="77777777" w:rsidR="00153E6E" w:rsidRPr="000E6875" w:rsidRDefault="00153E6E" w:rsidP="00153E6E">
      <w:pPr>
        <w:numPr>
          <w:ilvl w:val="0"/>
          <w:numId w:val="19"/>
        </w:numPr>
        <w:tabs>
          <w:tab w:val="left" w:pos="993"/>
        </w:tabs>
        <w:rPr>
          <w:rFonts w:ascii="標楷體" w:eastAsia="標楷體" w:hAnsi="標楷體"/>
        </w:rPr>
      </w:pPr>
      <w:r w:rsidRPr="000E6875">
        <w:rPr>
          <w:rFonts w:ascii="標楷體" w:eastAsia="標楷體" w:hAnsi="標楷體" w:hint="eastAsia"/>
        </w:rPr>
        <w:t>違約及績效違約罰則</w:t>
      </w:r>
    </w:p>
    <w:p w14:paraId="13FDB698"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乙方經評核未達所定服務水準及績效時，依評估結果按採購契約罰則處理。</w:t>
      </w:r>
    </w:p>
    <w:p w14:paraId="0752A2BD" w14:textId="77777777" w:rsidR="00153E6E" w:rsidRPr="000E6875" w:rsidRDefault="00153E6E" w:rsidP="00153E6E">
      <w:pPr>
        <w:numPr>
          <w:ilvl w:val="1"/>
          <w:numId w:val="19"/>
        </w:numPr>
        <w:tabs>
          <w:tab w:val="left" w:pos="993"/>
        </w:tabs>
        <w:rPr>
          <w:rFonts w:ascii="標楷體" w:eastAsia="標楷體" w:hAnsi="標楷體"/>
        </w:rPr>
      </w:pPr>
      <w:r w:rsidRPr="000E6875">
        <w:rPr>
          <w:rFonts w:ascii="標楷體" w:eastAsia="標楷體" w:hAnsi="標楷體" w:hint="eastAsia"/>
        </w:rPr>
        <w:t>乙方若有違反前述安全要求事項，依違反情節嚴重程度，進行處罰或法律行動。</w:t>
      </w:r>
    </w:p>
    <w:p w14:paraId="0839E503" w14:textId="77777777" w:rsidR="00153E6E" w:rsidRPr="000E6875" w:rsidRDefault="00153E6E" w:rsidP="00153E6E">
      <w:pPr>
        <w:numPr>
          <w:ilvl w:val="0"/>
          <w:numId w:val="19"/>
        </w:numPr>
        <w:tabs>
          <w:tab w:val="left" w:pos="993"/>
        </w:tabs>
        <w:rPr>
          <w:rFonts w:ascii="標楷體" w:eastAsia="標楷體" w:hAnsi="標楷體"/>
        </w:rPr>
      </w:pPr>
      <w:r w:rsidRPr="000E6875">
        <w:rPr>
          <w:rFonts w:ascii="標楷體" w:eastAsia="標楷體" w:hAnsi="標楷體" w:hint="eastAsia"/>
        </w:rPr>
        <w:t>本承諾書書一式三份，由甲方留執二份、乙方留執乙份為憑。</w:t>
      </w:r>
    </w:p>
    <w:p w14:paraId="301347FB" w14:textId="77777777" w:rsidR="00153E6E" w:rsidRPr="000E6875" w:rsidRDefault="00153E6E" w:rsidP="00335C68">
      <w:pPr>
        <w:tabs>
          <w:tab w:val="left" w:pos="993"/>
        </w:tabs>
        <w:rPr>
          <w:rFonts w:ascii="標楷體" w:eastAsia="標楷體" w:hAnsi="標楷體"/>
        </w:rPr>
      </w:pPr>
    </w:p>
    <w:p w14:paraId="6EBD423F" w14:textId="77777777" w:rsidR="00153E6E" w:rsidRPr="000E6875" w:rsidRDefault="00153E6E" w:rsidP="00335C68">
      <w:pPr>
        <w:tabs>
          <w:tab w:val="left" w:pos="993"/>
        </w:tabs>
        <w:rPr>
          <w:rFonts w:ascii="標楷體" w:eastAsia="標楷體" w:hAnsi="標楷體"/>
        </w:rPr>
      </w:pPr>
    </w:p>
    <w:p w14:paraId="4492AB4A" w14:textId="77777777" w:rsidR="00153E6E" w:rsidRPr="000E6875" w:rsidRDefault="00153E6E">
      <w:pPr>
        <w:widowControl/>
        <w:rPr>
          <w:rFonts w:ascii="標楷體" w:eastAsia="標楷體" w:hAnsi="標楷體"/>
          <w:sz w:val="28"/>
          <w:szCs w:val="28"/>
        </w:rPr>
      </w:pPr>
      <w:r w:rsidRPr="000E6875">
        <w:rPr>
          <w:rFonts w:ascii="標楷體" w:eastAsia="標楷體" w:hAnsi="標楷體"/>
          <w:sz w:val="28"/>
          <w:szCs w:val="28"/>
        </w:rPr>
        <w:br w:type="page"/>
      </w:r>
    </w:p>
    <w:p w14:paraId="6DA35176" w14:textId="3876E742" w:rsidR="00153E6E" w:rsidRPr="000E6875" w:rsidRDefault="00153E6E" w:rsidP="00335C68">
      <w:pPr>
        <w:widowControl/>
        <w:snapToGrid w:val="0"/>
        <w:spacing w:before="40" w:after="40"/>
        <w:rPr>
          <w:rFonts w:ascii="標楷體" w:eastAsia="標楷體" w:hAnsi="標楷體"/>
          <w:sz w:val="28"/>
          <w:szCs w:val="28"/>
        </w:rPr>
      </w:pPr>
      <w:r w:rsidRPr="000E6875">
        <w:rPr>
          <w:rFonts w:ascii="標楷體" w:eastAsia="標楷體" w:hAnsi="標楷體" w:hint="eastAsia"/>
          <w:sz w:val="28"/>
          <w:szCs w:val="28"/>
        </w:rPr>
        <w:lastRenderedPageBreak/>
        <w:t>立契約書人</w:t>
      </w:r>
    </w:p>
    <w:p w14:paraId="2D790F55" w14:textId="77777777" w:rsidR="00153E6E" w:rsidRPr="000E6875" w:rsidRDefault="00153E6E" w:rsidP="00335C68">
      <w:pPr>
        <w:widowControl/>
        <w:snapToGrid w:val="0"/>
        <w:spacing w:before="40" w:after="40"/>
        <w:rPr>
          <w:rFonts w:ascii="標楷體" w:eastAsia="標楷體" w:hAnsi="標楷體"/>
          <w:sz w:val="28"/>
          <w:szCs w:val="28"/>
        </w:rPr>
      </w:pPr>
      <w:r w:rsidRPr="000E6875">
        <w:rPr>
          <w:rFonts w:ascii="標楷體" w:eastAsia="標楷體" w:hAnsi="標楷體" w:hint="eastAsia"/>
          <w:sz w:val="28"/>
          <w:szCs w:val="28"/>
        </w:rPr>
        <w:t>甲    方： 財團法人醫藥品查驗中心</w:t>
      </w:r>
    </w:p>
    <w:p w14:paraId="184E0646" w14:textId="77777777" w:rsidR="00153E6E" w:rsidRPr="000E6875" w:rsidRDefault="00153E6E" w:rsidP="00335C68">
      <w:pPr>
        <w:widowControl/>
        <w:snapToGrid w:val="0"/>
        <w:spacing w:before="40" w:after="40"/>
        <w:rPr>
          <w:rFonts w:ascii="標楷體" w:eastAsia="標楷體" w:hAnsi="標楷體"/>
          <w:sz w:val="28"/>
          <w:szCs w:val="28"/>
        </w:rPr>
      </w:pPr>
      <w:r w:rsidRPr="000E6875">
        <w:rPr>
          <w:rFonts w:ascii="標楷體" w:eastAsia="標楷體" w:hAnsi="標楷體" w:hint="eastAsia"/>
          <w:sz w:val="28"/>
          <w:szCs w:val="28"/>
        </w:rPr>
        <w:t xml:space="preserve">代 表 人： </w:t>
      </w:r>
      <w:r w:rsidRPr="000E6875">
        <w:rPr>
          <w:rFonts w:ascii="標楷體" w:eastAsia="標楷體" w:hAnsi="標楷體" w:hint="eastAsia"/>
          <w:sz w:val="28"/>
        </w:rPr>
        <w:t>○○○</w:t>
      </w:r>
    </w:p>
    <w:p w14:paraId="04536F78" w14:textId="77777777" w:rsidR="00153E6E" w:rsidRPr="000E6875" w:rsidRDefault="00153E6E" w:rsidP="00335C68">
      <w:pPr>
        <w:snapToGrid w:val="0"/>
        <w:spacing w:before="40" w:after="40"/>
        <w:jc w:val="both"/>
        <w:rPr>
          <w:rFonts w:ascii="標楷體" w:eastAsia="標楷體" w:hAnsi="標楷體"/>
          <w:sz w:val="28"/>
          <w:szCs w:val="28"/>
        </w:rPr>
      </w:pPr>
      <w:r w:rsidRPr="000E6875">
        <w:rPr>
          <w:rFonts w:ascii="標楷體" w:eastAsia="標楷體" w:hAnsi="標楷體" w:hint="eastAsia"/>
          <w:sz w:val="28"/>
          <w:szCs w:val="28"/>
        </w:rPr>
        <w:t>地    址： 台北市南港區忠孝東路六段</w:t>
      </w:r>
      <w:r w:rsidRPr="000E6875">
        <w:rPr>
          <w:rFonts w:ascii="標楷體" w:eastAsia="標楷體" w:hAnsi="標楷體"/>
          <w:sz w:val="28"/>
          <w:szCs w:val="28"/>
        </w:rPr>
        <w:t>465號3樓</w:t>
      </w:r>
    </w:p>
    <w:p w14:paraId="0FE7FF60" w14:textId="77777777" w:rsidR="00153E6E" w:rsidRPr="000E6875" w:rsidRDefault="00153E6E" w:rsidP="00335C68">
      <w:pPr>
        <w:snapToGrid w:val="0"/>
        <w:spacing w:before="40" w:after="40"/>
        <w:jc w:val="both"/>
        <w:rPr>
          <w:rFonts w:ascii="標楷體" w:eastAsia="標楷體" w:hAnsi="標楷體"/>
          <w:sz w:val="28"/>
          <w:szCs w:val="28"/>
        </w:rPr>
      </w:pPr>
      <w:r w:rsidRPr="000E6875">
        <w:rPr>
          <w:rFonts w:ascii="標楷體" w:eastAsia="標楷體" w:hAnsi="標楷體" w:hint="eastAsia"/>
          <w:sz w:val="28"/>
          <w:szCs w:val="28"/>
        </w:rPr>
        <w:t xml:space="preserve">聯絡電話： </w:t>
      </w:r>
      <w:r w:rsidRPr="000E6875">
        <w:rPr>
          <w:rFonts w:ascii="標楷體" w:eastAsia="標楷體" w:hAnsi="標楷體"/>
          <w:sz w:val="28"/>
          <w:szCs w:val="28"/>
        </w:rPr>
        <w:t>（02）8170-6000</w:t>
      </w:r>
    </w:p>
    <w:p w14:paraId="523CC2DE" w14:textId="77777777" w:rsidR="00153E6E" w:rsidRPr="000E6875" w:rsidRDefault="00153E6E" w:rsidP="00335C68">
      <w:pPr>
        <w:snapToGrid w:val="0"/>
        <w:spacing w:before="40" w:after="40"/>
        <w:jc w:val="both"/>
        <w:rPr>
          <w:rFonts w:ascii="標楷體" w:eastAsia="標楷體" w:hAnsi="標楷體"/>
          <w:sz w:val="28"/>
          <w:szCs w:val="28"/>
        </w:rPr>
      </w:pPr>
    </w:p>
    <w:p w14:paraId="000C92F2" w14:textId="77777777" w:rsidR="00153E6E" w:rsidRPr="000E6875" w:rsidRDefault="00153E6E" w:rsidP="00335C68">
      <w:pPr>
        <w:snapToGrid w:val="0"/>
        <w:spacing w:before="40" w:after="40"/>
        <w:jc w:val="both"/>
        <w:rPr>
          <w:rFonts w:ascii="標楷體" w:eastAsia="標楷體" w:hAnsi="標楷體"/>
          <w:sz w:val="28"/>
          <w:szCs w:val="28"/>
        </w:rPr>
      </w:pPr>
    </w:p>
    <w:p w14:paraId="7D6E0EA6" w14:textId="77777777" w:rsidR="00153E6E" w:rsidRPr="000E6875" w:rsidRDefault="00153E6E" w:rsidP="00335C68">
      <w:pPr>
        <w:widowControl/>
        <w:snapToGrid w:val="0"/>
        <w:spacing w:before="40" w:after="40"/>
        <w:rPr>
          <w:rFonts w:ascii="標楷體" w:eastAsia="標楷體" w:hAnsi="標楷體"/>
          <w:sz w:val="28"/>
          <w:szCs w:val="28"/>
        </w:rPr>
      </w:pPr>
      <w:r w:rsidRPr="000E6875">
        <w:rPr>
          <w:rFonts w:ascii="標楷體" w:eastAsia="標楷體" w:hAnsi="標楷體" w:hint="eastAsia"/>
          <w:sz w:val="28"/>
          <w:szCs w:val="28"/>
        </w:rPr>
        <w:t>乙    方：</w:t>
      </w:r>
      <w:r w:rsidRPr="000E6875">
        <w:rPr>
          <w:rFonts w:ascii="標楷體" w:eastAsia="標楷體" w:hAnsi="標楷體"/>
          <w:sz w:val="28"/>
          <w:szCs w:val="28"/>
        </w:rPr>
        <w:t xml:space="preserve"> </w:t>
      </w:r>
      <w:r w:rsidRPr="000E6875">
        <w:rPr>
          <w:rFonts w:ascii="標楷體" w:eastAsia="標楷體" w:hAnsi="標楷體" w:hint="eastAsia"/>
          <w:sz w:val="28"/>
        </w:rPr>
        <w:t>○○○○○○○○○</w:t>
      </w:r>
      <w:r w:rsidRPr="000E6875">
        <w:rPr>
          <w:rFonts w:ascii="標楷體" w:eastAsia="標楷體" w:hAnsi="標楷體" w:hint="eastAsia"/>
          <w:sz w:val="28"/>
          <w:szCs w:val="28"/>
        </w:rPr>
        <w:t>公司</w:t>
      </w:r>
    </w:p>
    <w:p w14:paraId="0234F41D" w14:textId="77777777" w:rsidR="00153E6E" w:rsidRPr="000E6875" w:rsidRDefault="00153E6E" w:rsidP="00335C68">
      <w:pPr>
        <w:widowControl/>
        <w:snapToGrid w:val="0"/>
        <w:spacing w:before="40" w:after="40"/>
        <w:rPr>
          <w:rFonts w:ascii="標楷體" w:eastAsia="標楷體" w:hAnsi="標楷體"/>
          <w:sz w:val="28"/>
          <w:szCs w:val="28"/>
        </w:rPr>
      </w:pPr>
      <w:r w:rsidRPr="000E6875">
        <w:rPr>
          <w:rFonts w:ascii="標楷體" w:eastAsia="標楷體" w:hAnsi="標楷體" w:hint="eastAsia"/>
          <w:sz w:val="28"/>
          <w:szCs w:val="28"/>
        </w:rPr>
        <w:t xml:space="preserve">代 表 人： </w:t>
      </w:r>
      <w:r w:rsidRPr="000E6875">
        <w:rPr>
          <w:rFonts w:ascii="標楷體" w:eastAsia="標楷體" w:hAnsi="標楷體" w:hint="eastAsia"/>
          <w:sz w:val="28"/>
        </w:rPr>
        <w:t>○○○</w:t>
      </w:r>
    </w:p>
    <w:p w14:paraId="4485BCC0" w14:textId="77777777" w:rsidR="00153E6E" w:rsidRPr="000E6875" w:rsidRDefault="00153E6E" w:rsidP="00335C68">
      <w:pPr>
        <w:snapToGrid w:val="0"/>
        <w:spacing w:before="40" w:after="40"/>
        <w:jc w:val="both"/>
        <w:rPr>
          <w:rFonts w:ascii="標楷體" w:eastAsia="標楷體" w:hAnsi="標楷體"/>
          <w:sz w:val="28"/>
          <w:szCs w:val="28"/>
        </w:rPr>
      </w:pPr>
      <w:r w:rsidRPr="000E6875">
        <w:rPr>
          <w:rFonts w:ascii="標楷體" w:eastAsia="標楷體" w:hAnsi="標楷體" w:hint="eastAsia"/>
          <w:sz w:val="28"/>
          <w:szCs w:val="28"/>
        </w:rPr>
        <w:t xml:space="preserve">地    址： </w:t>
      </w:r>
      <w:r w:rsidRPr="000E6875">
        <w:rPr>
          <w:rFonts w:ascii="標楷體" w:eastAsia="標楷體" w:hAnsi="標楷體" w:hint="eastAsia"/>
          <w:sz w:val="28"/>
        </w:rPr>
        <w:t>○○○○○○○○○</w:t>
      </w:r>
    </w:p>
    <w:p w14:paraId="59A6DEC7" w14:textId="77777777" w:rsidR="00153E6E" w:rsidRPr="000E6875" w:rsidRDefault="00153E6E" w:rsidP="00335C68">
      <w:pPr>
        <w:snapToGrid w:val="0"/>
        <w:spacing w:before="40" w:after="40"/>
        <w:jc w:val="both"/>
        <w:rPr>
          <w:rFonts w:ascii="標楷體" w:eastAsia="標楷體" w:hAnsi="標楷體"/>
          <w:sz w:val="28"/>
          <w:szCs w:val="28"/>
        </w:rPr>
      </w:pPr>
      <w:r w:rsidRPr="000E6875">
        <w:rPr>
          <w:rFonts w:ascii="標楷體" w:eastAsia="標楷體" w:hAnsi="標楷體" w:hint="eastAsia"/>
          <w:sz w:val="28"/>
          <w:szCs w:val="28"/>
        </w:rPr>
        <w:t xml:space="preserve">聯絡電話： </w:t>
      </w:r>
      <w:r w:rsidRPr="000E6875">
        <w:rPr>
          <w:rFonts w:ascii="標楷體" w:eastAsia="標楷體" w:hAnsi="標楷體" w:hint="eastAsia"/>
          <w:sz w:val="28"/>
        </w:rPr>
        <w:t>○○○○○○○○○</w:t>
      </w:r>
    </w:p>
    <w:p w14:paraId="71BD5EA4" w14:textId="77777777" w:rsidR="00153E6E" w:rsidRPr="000E6875" w:rsidRDefault="00153E6E" w:rsidP="00F157B0">
      <w:pPr>
        <w:spacing w:before="180" w:after="180"/>
        <w:rPr>
          <w:rFonts w:ascii="標楷體" w:eastAsia="標楷體" w:hAnsi="標楷體"/>
          <w:sz w:val="32"/>
          <w:szCs w:val="32"/>
        </w:rPr>
      </w:pPr>
    </w:p>
    <w:p w14:paraId="08E4BE6E" w14:textId="77777777" w:rsidR="00153E6E" w:rsidRPr="000E6875" w:rsidRDefault="00153E6E" w:rsidP="00F157B0">
      <w:pPr>
        <w:spacing w:before="180" w:after="180"/>
        <w:rPr>
          <w:rFonts w:ascii="標楷體" w:eastAsia="標楷體" w:hAnsi="標楷體"/>
          <w:sz w:val="32"/>
          <w:szCs w:val="32"/>
        </w:rPr>
      </w:pPr>
      <w:r w:rsidRPr="000E6875">
        <w:rPr>
          <w:rFonts w:ascii="標楷體" w:eastAsia="標楷體" w:hAnsi="標楷體" w:hint="eastAsia"/>
          <w:sz w:val="32"/>
          <w:szCs w:val="32"/>
        </w:rPr>
        <w:t>中    華    民    國        年       月       日</w:t>
      </w:r>
    </w:p>
    <w:p w14:paraId="4A6A3762" w14:textId="77777777" w:rsidR="00153E6E" w:rsidRPr="000E6875" w:rsidRDefault="00153E6E" w:rsidP="00F157B0">
      <w:pPr>
        <w:spacing w:before="180" w:after="180"/>
        <w:rPr>
          <w:rFonts w:ascii="標楷體" w:eastAsia="標楷體" w:hAnsi="標楷體"/>
        </w:rPr>
      </w:pPr>
    </w:p>
    <w:p w14:paraId="144E1D1E" w14:textId="77777777" w:rsidR="00153E6E" w:rsidRPr="000E6875" w:rsidRDefault="00153E6E" w:rsidP="00F157B0">
      <w:pPr>
        <w:spacing w:before="180" w:after="180"/>
        <w:rPr>
          <w:rFonts w:ascii="標楷體" w:eastAsia="標楷體" w:hAnsi="標楷體"/>
        </w:rPr>
      </w:pPr>
    </w:p>
    <w:p w14:paraId="41DC13A5" w14:textId="77777777" w:rsidR="00803747" w:rsidRPr="000E6875" w:rsidRDefault="00803747" w:rsidP="00153E6E">
      <w:pPr>
        <w:kinsoku w:val="0"/>
        <w:overflowPunct w:val="0"/>
        <w:autoSpaceDE w:val="0"/>
        <w:autoSpaceDN w:val="0"/>
        <w:adjustRightInd w:val="0"/>
        <w:spacing w:line="480" w:lineRule="exact"/>
        <w:jc w:val="both"/>
        <w:rPr>
          <w:rFonts w:ascii="標楷體" w:eastAsia="標楷體" w:hAnsi="標楷體"/>
          <w:sz w:val="28"/>
          <w:szCs w:val="28"/>
        </w:rPr>
      </w:pPr>
    </w:p>
    <w:sectPr w:rsidR="00803747" w:rsidRPr="000E6875" w:rsidSect="00803747">
      <w:footerReference w:type="even" r:id="rId12"/>
      <w:footerReference w:type="default" r:id="rId1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07FD2" w14:textId="77777777" w:rsidR="00F61470" w:rsidRDefault="00F61470">
      <w:r>
        <w:separator/>
      </w:r>
    </w:p>
  </w:endnote>
  <w:endnote w:type="continuationSeparator" w:id="0">
    <w:p w14:paraId="01C6067A" w14:textId="77777777" w:rsidR="00F61470" w:rsidRDefault="00F6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00"/>
    <w:family w:val="auto"/>
    <w:pitch w:val="variable"/>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67D4" w14:textId="77777777" w:rsidR="00312200" w:rsidRDefault="00312200" w:rsidP="00D35F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0E7D303" w14:textId="77777777" w:rsidR="00312200" w:rsidRDefault="003122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47DC" w14:textId="77777777" w:rsidR="00312200" w:rsidRDefault="00312200" w:rsidP="00D35F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14:paraId="6B26A8BF" w14:textId="77777777" w:rsidR="00312200" w:rsidRDefault="003122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34FE4" w14:textId="77777777" w:rsidR="00F61470" w:rsidRDefault="00F61470">
      <w:r>
        <w:separator/>
      </w:r>
    </w:p>
  </w:footnote>
  <w:footnote w:type="continuationSeparator" w:id="0">
    <w:p w14:paraId="2D32490B" w14:textId="77777777" w:rsidR="00F61470" w:rsidRDefault="00F61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944"/>
    <w:multiLevelType w:val="hybridMultilevel"/>
    <w:tmpl w:val="13CCCE30"/>
    <w:lvl w:ilvl="0" w:tplc="DE5AC6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7B7344"/>
    <w:multiLevelType w:val="hybridMultilevel"/>
    <w:tmpl w:val="4E2AEED8"/>
    <w:lvl w:ilvl="0" w:tplc="8B861158">
      <w:start w:val="1"/>
      <w:numFmt w:val="taiwaneseCountingThousand"/>
      <w:lvlText w:val="（%1）"/>
      <w:lvlJc w:val="left"/>
      <w:pPr>
        <w:tabs>
          <w:tab w:val="num" w:pos="3233"/>
        </w:tabs>
        <w:ind w:left="3233" w:hanging="964"/>
      </w:pPr>
      <w:rPr>
        <w:rFonts w:hint="eastAsia"/>
        <w:b w:val="0"/>
        <w:bCs/>
        <w:color w:val="auto"/>
      </w:rPr>
    </w:lvl>
    <w:lvl w:ilvl="1" w:tplc="04090019" w:tentative="1">
      <w:start w:val="1"/>
      <w:numFmt w:val="ideographTraditional"/>
      <w:lvlText w:val="%2、"/>
      <w:lvlJc w:val="left"/>
      <w:pPr>
        <w:ind w:left="-633" w:hanging="480"/>
      </w:pPr>
    </w:lvl>
    <w:lvl w:ilvl="2" w:tplc="0409001B" w:tentative="1">
      <w:start w:val="1"/>
      <w:numFmt w:val="lowerRoman"/>
      <w:lvlText w:val="%3."/>
      <w:lvlJc w:val="right"/>
      <w:pPr>
        <w:ind w:left="-153" w:hanging="480"/>
      </w:pPr>
    </w:lvl>
    <w:lvl w:ilvl="3" w:tplc="0409000F" w:tentative="1">
      <w:start w:val="1"/>
      <w:numFmt w:val="decimal"/>
      <w:lvlText w:val="%4."/>
      <w:lvlJc w:val="left"/>
      <w:pPr>
        <w:ind w:left="327" w:hanging="480"/>
      </w:pPr>
    </w:lvl>
    <w:lvl w:ilvl="4" w:tplc="04090019" w:tentative="1">
      <w:start w:val="1"/>
      <w:numFmt w:val="ideographTraditional"/>
      <w:lvlText w:val="%5、"/>
      <w:lvlJc w:val="left"/>
      <w:pPr>
        <w:ind w:left="807" w:hanging="480"/>
      </w:pPr>
    </w:lvl>
    <w:lvl w:ilvl="5" w:tplc="0409001B" w:tentative="1">
      <w:start w:val="1"/>
      <w:numFmt w:val="lowerRoman"/>
      <w:lvlText w:val="%6."/>
      <w:lvlJc w:val="right"/>
      <w:pPr>
        <w:ind w:left="1287" w:hanging="480"/>
      </w:pPr>
    </w:lvl>
    <w:lvl w:ilvl="6" w:tplc="0409000F" w:tentative="1">
      <w:start w:val="1"/>
      <w:numFmt w:val="decimal"/>
      <w:lvlText w:val="%7."/>
      <w:lvlJc w:val="left"/>
      <w:pPr>
        <w:ind w:left="1767" w:hanging="480"/>
      </w:pPr>
    </w:lvl>
    <w:lvl w:ilvl="7" w:tplc="04090019" w:tentative="1">
      <w:start w:val="1"/>
      <w:numFmt w:val="ideographTraditional"/>
      <w:lvlText w:val="%8、"/>
      <w:lvlJc w:val="left"/>
      <w:pPr>
        <w:ind w:left="2247" w:hanging="480"/>
      </w:pPr>
    </w:lvl>
    <w:lvl w:ilvl="8" w:tplc="0409001B" w:tentative="1">
      <w:start w:val="1"/>
      <w:numFmt w:val="lowerRoman"/>
      <w:lvlText w:val="%9."/>
      <w:lvlJc w:val="right"/>
      <w:pPr>
        <w:ind w:left="2727" w:hanging="480"/>
      </w:pPr>
    </w:lvl>
  </w:abstractNum>
  <w:abstractNum w:abstractNumId="2" w15:restartNumberingAfterBreak="0">
    <w:nsid w:val="06505896"/>
    <w:multiLevelType w:val="hybridMultilevel"/>
    <w:tmpl w:val="0B9A522A"/>
    <w:lvl w:ilvl="0" w:tplc="0409000F">
      <w:start w:val="1"/>
      <w:numFmt w:val="decimal"/>
      <w:lvlText w:val="%1."/>
      <w:lvlJc w:val="left"/>
      <w:pPr>
        <w:ind w:left="1954" w:hanging="480"/>
      </w:pPr>
    </w:lvl>
    <w:lvl w:ilvl="1" w:tplc="04090019" w:tentative="1">
      <w:start w:val="1"/>
      <w:numFmt w:val="ideographTraditional"/>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3" w15:restartNumberingAfterBreak="0">
    <w:nsid w:val="111204E5"/>
    <w:multiLevelType w:val="hybridMultilevel"/>
    <w:tmpl w:val="CADA82E4"/>
    <w:lvl w:ilvl="0" w:tplc="62584194">
      <w:start w:val="1"/>
      <w:numFmt w:val="taiwaneseCountingThousand"/>
      <w:lvlText w:val="（%1）"/>
      <w:lvlJc w:val="left"/>
      <w:pPr>
        <w:tabs>
          <w:tab w:val="num" w:pos="1816"/>
        </w:tabs>
        <w:ind w:left="1816" w:hanging="964"/>
      </w:pPr>
      <w:rPr>
        <w:rFonts w:hint="eastAsia"/>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B10178"/>
    <w:multiLevelType w:val="hybridMultilevel"/>
    <w:tmpl w:val="8206AFF4"/>
    <w:lvl w:ilvl="0" w:tplc="5F584224">
      <w:start w:val="1"/>
      <w:numFmt w:val="taiwaneseCountingThousand"/>
      <w:lvlText w:val="第%1條、"/>
      <w:lvlJc w:val="left"/>
      <w:pPr>
        <w:ind w:left="480" w:hanging="480"/>
      </w:pPr>
      <w:rPr>
        <w:rFonts w:hint="eastAsia"/>
      </w:rPr>
    </w:lvl>
    <w:lvl w:ilvl="1" w:tplc="36F82060">
      <w:start w:val="1"/>
      <w:numFmt w:val="taiwaneseCountingThousand"/>
      <w:lvlText w:val="(%2)、"/>
      <w:lvlJc w:val="left"/>
      <w:pPr>
        <w:ind w:left="960" w:hanging="480"/>
      </w:pPr>
      <w:rPr>
        <w:rFonts w:hint="eastAsia"/>
        <w:snapToGrid w:val="0"/>
        <w:kern w:val="0"/>
      </w:rPr>
    </w:lvl>
    <w:lvl w:ilvl="2" w:tplc="BC687190">
      <w:start w:val="1"/>
      <w:numFmt w:val="decimal"/>
      <w:lvlText w:val="%3."/>
      <w:lvlJc w:val="left"/>
      <w:pPr>
        <w:ind w:left="1440" w:hanging="480"/>
      </w:pPr>
      <w:rPr>
        <w:rFonts w:ascii="Times New Roma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3001C4"/>
    <w:multiLevelType w:val="hybridMultilevel"/>
    <w:tmpl w:val="C436D8D6"/>
    <w:lvl w:ilvl="0" w:tplc="DE5AC6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DE5AC6BA">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703809"/>
    <w:multiLevelType w:val="hybridMultilevel"/>
    <w:tmpl w:val="FC20F7C0"/>
    <w:lvl w:ilvl="0" w:tplc="906AC3C0">
      <w:start w:val="1"/>
      <w:numFmt w:val="decimal"/>
      <w:lvlText w:val="(%1)"/>
      <w:lvlJc w:val="left"/>
      <w:pPr>
        <w:ind w:left="2160"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2478383C"/>
    <w:multiLevelType w:val="hybridMultilevel"/>
    <w:tmpl w:val="19E492E8"/>
    <w:lvl w:ilvl="0" w:tplc="30D606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712320"/>
    <w:multiLevelType w:val="hybridMultilevel"/>
    <w:tmpl w:val="BD16A0D2"/>
    <w:lvl w:ilvl="0" w:tplc="270C5B1C">
      <w:start w:val="1"/>
      <w:numFmt w:val="taiwaneseCountingThousand"/>
      <w:lvlText w:val="第%1條、"/>
      <w:lvlJc w:val="left"/>
      <w:pPr>
        <w:tabs>
          <w:tab w:val="num" w:pos="1080"/>
        </w:tabs>
        <w:ind w:left="1080" w:hanging="1080"/>
      </w:pPr>
      <w:rPr>
        <w:rFonts w:hint="default"/>
        <w:strike w:val="0"/>
        <w:color w:val="000000"/>
      </w:rPr>
    </w:lvl>
    <w:lvl w:ilvl="1" w:tplc="3C783278">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9DB6547"/>
    <w:multiLevelType w:val="hybridMultilevel"/>
    <w:tmpl w:val="20C812D0"/>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0" w15:restartNumberingAfterBreak="0">
    <w:nsid w:val="2C4456E7"/>
    <w:multiLevelType w:val="hybridMultilevel"/>
    <w:tmpl w:val="7B5C04D4"/>
    <w:lvl w:ilvl="0" w:tplc="04090015">
      <w:start w:val="1"/>
      <w:numFmt w:val="taiwaneseCountingThousand"/>
      <w:lvlText w:val="%1、"/>
      <w:lvlJc w:val="left"/>
      <w:pPr>
        <w:ind w:left="1897" w:hanging="480"/>
      </w:pPr>
      <w:rPr>
        <w:rFonts w:hint="eastAsia"/>
      </w:rPr>
    </w:lvl>
    <w:lvl w:ilvl="1" w:tplc="FFFFFFFF">
      <w:start w:val="1"/>
      <w:numFmt w:val="ideographTraditional"/>
      <w:lvlText w:val="%2、"/>
      <w:lvlJc w:val="left"/>
      <w:pPr>
        <w:ind w:left="2377" w:hanging="480"/>
      </w:pPr>
    </w:lvl>
    <w:lvl w:ilvl="2" w:tplc="FFFFFFFF" w:tentative="1">
      <w:start w:val="1"/>
      <w:numFmt w:val="lowerRoman"/>
      <w:lvlText w:val="%3."/>
      <w:lvlJc w:val="right"/>
      <w:pPr>
        <w:ind w:left="2857" w:hanging="480"/>
      </w:pPr>
    </w:lvl>
    <w:lvl w:ilvl="3" w:tplc="FFFFFFFF" w:tentative="1">
      <w:start w:val="1"/>
      <w:numFmt w:val="decimal"/>
      <w:lvlText w:val="%4."/>
      <w:lvlJc w:val="left"/>
      <w:pPr>
        <w:ind w:left="3337" w:hanging="480"/>
      </w:pPr>
    </w:lvl>
    <w:lvl w:ilvl="4" w:tplc="FFFFFFFF" w:tentative="1">
      <w:start w:val="1"/>
      <w:numFmt w:val="ideographTraditional"/>
      <w:lvlText w:val="%5、"/>
      <w:lvlJc w:val="left"/>
      <w:pPr>
        <w:ind w:left="3817" w:hanging="480"/>
      </w:pPr>
    </w:lvl>
    <w:lvl w:ilvl="5" w:tplc="FFFFFFFF" w:tentative="1">
      <w:start w:val="1"/>
      <w:numFmt w:val="lowerRoman"/>
      <w:lvlText w:val="%6."/>
      <w:lvlJc w:val="right"/>
      <w:pPr>
        <w:ind w:left="4297" w:hanging="480"/>
      </w:pPr>
    </w:lvl>
    <w:lvl w:ilvl="6" w:tplc="FFFFFFFF" w:tentative="1">
      <w:start w:val="1"/>
      <w:numFmt w:val="decimal"/>
      <w:lvlText w:val="%7."/>
      <w:lvlJc w:val="left"/>
      <w:pPr>
        <w:ind w:left="4777" w:hanging="480"/>
      </w:pPr>
    </w:lvl>
    <w:lvl w:ilvl="7" w:tplc="FFFFFFFF" w:tentative="1">
      <w:start w:val="1"/>
      <w:numFmt w:val="ideographTraditional"/>
      <w:lvlText w:val="%8、"/>
      <w:lvlJc w:val="left"/>
      <w:pPr>
        <w:ind w:left="5257" w:hanging="480"/>
      </w:pPr>
    </w:lvl>
    <w:lvl w:ilvl="8" w:tplc="FFFFFFFF" w:tentative="1">
      <w:start w:val="1"/>
      <w:numFmt w:val="lowerRoman"/>
      <w:lvlText w:val="%9."/>
      <w:lvlJc w:val="right"/>
      <w:pPr>
        <w:ind w:left="5737" w:hanging="480"/>
      </w:pPr>
    </w:lvl>
  </w:abstractNum>
  <w:abstractNum w:abstractNumId="11" w15:restartNumberingAfterBreak="0">
    <w:nsid w:val="2CFF654A"/>
    <w:multiLevelType w:val="hybridMultilevel"/>
    <w:tmpl w:val="43403D8E"/>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2" w15:restartNumberingAfterBreak="0">
    <w:nsid w:val="374478D1"/>
    <w:multiLevelType w:val="hybridMultilevel"/>
    <w:tmpl w:val="81CAA9E2"/>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3" w15:restartNumberingAfterBreak="0">
    <w:nsid w:val="3D1060C9"/>
    <w:multiLevelType w:val="hybridMultilevel"/>
    <w:tmpl w:val="BCB057FC"/>
    <w:lvl w:ilvl="0" w:tplc="0409000F">
      <w:start w:val="1"/>
      <w:numFmt w:val="decimal"/>
      <w:lvlText w:val="%1."/>
      <w:lvlJc w:val="left"/>
      <w:pPr>
        <w:tabs>
          <w:tab w:val="num" w:pos="1920"/>
        </w:tabs>
        <w:ind w:left="1920" w:hanging="480"/>
      </w:pPr>
    </w:lvl>
    <w:lvl w:ilvl="1" w:tplc="C982123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044F1E"/>
    <w:multiLevelType w:val="hybridMultilevel"/>
    <w:tmpl w:val="BD16A0D2"/>
    <w:lvl w:ilvl="0" w:tplc="270C5B1C">
      <w:start w:val="1"/>
      <w:numFmt w:val="taiwaneseCountingThousand"/>
      <w:lvlText w:val="第%1條、"/>
      <w:lvlJc w:val="left"/>
      <w:pPr>
        <w:tabs>
          <w:tab w:val="num" w:pos="1080"/>
        </w:tabs>
        <w:ind w:left="1080" w:hanging="1080"/>
      </w:pPr>
      <w:rPr>
        <w:rFonts w:hint="default"/>
        <w:strike w:val="0"/>
        <w:color w:val="000000"/>
      </w:rPr>
    </w:lvl>
    <w:lvl w:ilvl="1" w:tplc="3C783278">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EE3526B"/>
    <w:multiLevelType w:val="hybridMultilevel"/>
    <w:tmpl w:val="29ACF9E8"/>
    <w:lvl w:ilvl="0" w:tplc="0409000F">
      <w:start w:val="1"/>
      <w:numFmt w:val="decimal"/>
      <w:lvlText w:val="%1."/>
      <w:lvlJc w:val="left"/>
      <w:pPr>
        <w:ind w:left="2459" w:hanging="480"/>
      </w:pPr>
    </w:lvl>
    <w:lvl w:ilvl="1" w:tplc="CF5450A2">
      <w:start w:val="1"/>
      <w:numFmt w:val="taiwaneseCountingThousand"/>
      <w:lvlText w:val="（%2）"/>
      <w:lvlJc w:val="left"/>
      <w:pPr>
        <w:ind w:left="3539" w:hanging="1080"/>
      </w:pPr>
      <w:rPr>
        <w:rFonts w:cs="Arial Unicode MS" w:hint="default"/>
        <w:sz w:val="28"/>
      </w:rPr>
    </w:lvl>
    <w:lvl w:ilvl="2" w:tplc="0409001B" w:tentative="1">
      <w:start w:val="1"/>
      <w:numFmt w:val="lowerRoman"/>
      <w:lvlText w:val="%3."/>
      <w:lvlJc w:val="right"/>
      <w:pPr>
        <w:ind w:left="3419" w:hanging="480"/>
      </w:pPr>
    </w:lvl>
    <w:lvl w:ilvl="3" w:tplc="0409000F" w:tentative="1">
      <w:start w:val="1"/>
      <w:numFmt w:val="decimal"/>
      <w:lvlText w:val="%4."/>
      <w:lvlJc w:val="left"/>
      <w:pPr>
        <w:ind w:left="3899" w:hanging="480"/>
      </w:pPr>
    </w:lvl>
    <w:lvl w:ilvl="4" w:tplc="04090019" w:tentative="1">
      <w:start w:val="1"/>
      <w:numFmt w:val="ideographTraditional"/>
      <w:lvlText w:val="%5、"/>
      <w:lvlJc w:val="left"/>
      <w:pPr>
        <w:ind w:left="4379" w:hanging="480"/>
      </w:pPr>
    </w:lvl>
    <w:lvl w:ilvl="5" w:tplc="0409001B" w:tentative="1">
      <w:start w:val="1"/>
      <w:numFmt w:val="lowerRoman"/>
      <w:lvlText w:val="%6."/>
      <w:lvlJc w:val="right"/>
      <w:pPr>
        <w:ind w:left="4859" w:hanging="480"/>
      </w:pPr>
    </w:lvl>
    <w:lvl w:ilvl="6" w:tplc="0409000F" w:tentative="1">
      <w:start w:val="1"/>
      <w:numFmt w:val="decimal"/>
      <w:lvlText w:val="%7."/>
      <w:lvlJc w:val="left"/>
      <w:pPr>
        <w:ind w:left="5339" w:hanging="480"/>
      </w:pPr>
    </w:lvl>
    <w:lvl w:ilvl="7" w:tplc="04090019" w:tentative="1">
      <w:start w:val="1"/>
      <w:numFmt w:val="ideographTraditional"/>
      <w:lvlText w:val="%8、"/>
      <w:lvlJc w:val="left"/>
      <w:pPr>
        <w:ind w:left="5819" w:hanging="480"/>
      </w:pPr>
    </w:lvl>
    <w:lvl w:ilvl="8" w:tplc="0409001B" w:tentative="1">
      <w:start w:val="1"/>
      <w:numFmt w:val="lowerRoman"/>
      <w:lvlText w:val="%9."/>
      <w:lvlJc w:val="right"/>
      <w:pPr>
        <w:ind w:left="6299" w:hanging="480"/>
      </w:pPr>
    </w:lvl>
  </w:abstractNum>
  <w:abstractNum w:abstractNumId="16" w15:restartNumberingAfterBreak="0">
    <w:nsid w:val="45591D6A"/>
    <w:multiLevelType w:val="hybridMultilevel"/>
    <w:tmpl w:val="29ACF9E8"/>
    <w:lvl w:ilvl="0" w:tplc="0409000F">
      <w:start w:val="1"/>
      <w:numFmt w:val="decimal"/>
      <w:lvlText w:val="%1."/>
      <w:lvlJc w:val="left"/>
      <w:pPr>
        <w:ind w:left="2459" w:hanging="480"/>
      </w:pPr>
    </w:lvl>
    <w:lvl w:ilvl="1" w:tplc="CF5450A2">
      <w:start w:val="1"/>
      <w:numFmt w:val="taiwaneseCountingThousand"/>
      <w:lvlText w:val="（%2）"/>
      <w:lvlJc w:val="left"/>
      <w:pPr>
        <w:ind w:left="3539" w:hanging="1080"/>
      </w:pPr>
      <w:rPr>
        <w:rFonts w:cs="Arial Unicode MS" w:hint="default"/>
        <w:sz w:val="28"/>
      </w:rPr>
    </w:lvl>
    <w:lvl w:ilvl="2" w:tplc="0409001B" w:tentative="1">
      <w:start w:val="1"/>
      <w:numFmt w:val="lowerRoman"/>
      <w:lvlText w:val="%3."/>
      <w:lvlJc w:val="right"/>
      <w:pPr>
        <w:ind w:left="3419" w:hanging="480"/>
      </w:pPr>
    </w:lvl>
    <w:lvl w:ilvl="3" w:tplc="0409000F" w:tentative="1">
      <w:start w:val="1"/>
      <w:numFmt w:val="decimal"/>
      <w:lvlText w:val="%4."/>
      <w:lvlJc w:val="left"/>
      <w:pPr>
        <w:ind w:left="3899" w:hanging="480"/>
      </w:pPr>
    </w:lvl>
    <w:lvl w:ilvl="4" w:tplc="04090019" w:tentative="1">
      <w:start w:val="1"/>
      <w:numFmt w:val="ideographTraditional"/>
      <w:lvlText w:val="%5、"/>
      <w:lvlJc w:val="left"/>
      <w:pPr>
        <w:ind w:left="4379" w:hanging="480"/>
      </w:pPr>
    </w:lvl>
    <w:lvl w:ilvl="5" w:tplc="0409001B" w:tentative="1">
      <w:start w:val="1"/>
      <w:numFmt w:val="lowerRoman"/>
      <w:lvlText w:val="%6."/>
      <w:lvlJc w:val="right"/>
      <w:pPr>
        <w:ind w:left="4859" w:hanging="480"/>
      </w:pPr>
    </w:lvl>
    <w:lvl w:ilvl="6" w:tplc="0409000F" w:tentative="1">
      <w:start w:val="1"/>
      <w:numFmt w:val="decimal"/>
      <w:lvlText w:val="%7."/>
      <w:lvlJc w:val="left"/>
      <w:pPr>
        <w:ind w:left="5339" w:hanging="480"/>
      </w:pPr>
    </w:lvl>
    <w:lvl w:ilvl="7" w:tplc="04090019" w:tentative="1">
      <w:start w:val="1"/>
      <w:numFmt w:val="ideographTraditional"/>
      <w:lvlText w:val="%8、"/>
      <w:lvlJc w:val="left"/>
      <w:pPr>
        <w:ind w:left="5819" w:hanging="480"/>
      </w:pPr>
    </w:lvl>
    <w:lvl w:ilvl="8" w:tplc="0409001B" w:tentative="1">
      <w:start w:val="1"/>
      <w:numFmt w:val="lowerRoman"/>
      <w:lvlText w:val="%9."/>
      <w:lvlJc w:val="right"/>
      <w:pPr>
        <w:ind w:left="6299" w:hanging="480"/>
      </w:pPr>
    </w:lvl>
  </w:abstractNum>
  <w:abstractNum w:abstractNumId="17" w15:restartNumberingAfterBreak="0">
    <w:nsid w:val="46283D0B"/>
    <w:multiLevelType w:val="hybridMultilevel"/>
    <w:tmpl w:val="831640BE"/>
    <w:lvl w:ilvl="0" w:tplc="46464FA6">
      <w:start w:val="1"/>
      <w:numFmt w:val="decimal"/>
      <w:lvlText w:val="%1."/>
      <w:lvlJc w:val="left"/>
      <w:pPr>
        <w:ind w:left="1440" w:hanging="480"/>
      </w:pPr>
      <w:rPr>
        <w:color w:val="auto"/>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46CD7C4B"/>
    <w:multiLevelType w:val="hybridMultilevel"/>
    <w:tmpl w:val="E1646C44"/>
    <w:lvl w:ilvl="0" w:tplc="AB7418B0">
      <w:start w:val="1"/>
      <w:numFmt w:val="taiwaneseCountingThousand"/>
      <w:lvlText w:val="(%1)"/>
      <w:lvlJc w:val="left"/>
      <w:pPr>
        <w:ind w:left="1756" w:hanging="480"/>
      </w:pPr>
      <w:rPr>
        <w:rFonts w:hint="eastAsia"/>
        <w:color w:val="000000" w:themeColor="text1"/>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9" w15:restartNumberingAfterBreak="0">
    <w:nsid w:val="4EE318DC"/>
    <w:multiLevelType w:val="hybridMultilevel"/>
    <w:tmpl w:val="01B035FA"/>
    <w:lvl w:ilvl="0" w:tplc="A596EBA6">
      <w:start w:val="5"/>
      <w:numFmt w:val="taiwaneseCountingThousand"/>
      <w:lvlText w:val="%1、"/>
      <w:lvlJc w:val="left"/>
      <w:pPr>
        <w:tabs>
          <w:tab w:val="num" w:pos="720"/>
        </w:tabs>
        <w:ind w:left="720" w:hanging="720"/>
      </w:pPr>
      <w:rPr>
        <w:rFonts w:ascii="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F2A4FB3"/>
    <w:multiLevelType w:val="hybridMultilevel"/>
    <w:tmpl w:val="BCB057FC"/>
    <w:lvl w:ilvl="0" w:tplc="0409000F">
      <w:start w:val="1"/>
      <w:numFmt w:val="decimal"/>
      <w:lvlText w:val="%1."/>
      <w:lvlJc w:val="left"/>
      <w:pPr>
        <w:tabs>
          <w:tab w:val="num" w:pos="1920"/>
        </w:tabs>
        <w:ind w:left="1920" w:hanging="480"/>
      </w:pPr>
    </w:lvl>
    <w:lvl w:ilvl="1" w:tplc="C982123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327E4A"/>
    <w:multiLevelType w:val="hybridMultilevel"/>
    <w:tmpl w:val="3BDE4254"/>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2" w15:restartNumberingAfterBreak="0">
    <w:nsid w:val="53110D3D"/>
    <w:multiLevelType w:val="hybridMultilevel"/>
    <w:tmpl w:val="95DC7C88"/>
    <w:lvl w:ilvl="0" w:tplc="FD68200A">
      <w:start w:val="1"/>
      <w:numFmt w:val="taiwaneseCountingThousand"/>
      <w:lvlText w:val="%1、"/>
      <w:lvlJc w:val="left"/>
      <w:pPr>
        <w:tabs>
          <w:tab w:val="num" w:pos="1815"/>
        </w:tabs>
        <w:ind w:left="1815" w:hanging="964"/>
      </w:pPr>
      <w:rPr>
        <w:rFonts w:hint="eastAsia"/>
        <w:b w:val="0"/>
        <w:bCs/>
        <w:color w:val="auto"/>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abstractNum w:abstractNumId="23" w15:restartNumberingAfterBreak="0">
    <w:nsid w:val="5B8E1C5F"/>
    <w:multiLevelType w:val="multilevel"/>
    <w:tmpl w:val="BB7286AE"/>
    <w:lvl w:ilvl="0">
      <w:start w:val="1"/>
      <w:numFmt w:val="taiwaneseCountingThousand"/>
      <w:pStyle w:val="2"/>
      <w:lvlText w:val="%1、"/>
      <w:lvlJc w:val="left"/>
      <w:pPr>
        <w:ind w:left="1844" w:hanging="567"/>
      </w:pPr>
      <w:rPr>
        <w:rFonts w:hint="eastAsia"/>
        <w:color w:val="auto"/>
        <w:lang w:val="en-US"/>
      </w:rPr>
    </w:lvl>
    <w:lvl w:ilvl="1">
      <w:start w:val="1"/>
      <w:numFmt w:val="ideographTraditional"/>
      <w:lvlText w:val="%2、"/>
      <w:lvlJc w:val="left"/>
      <w:pPr>
        <w:ind w:left="961" w:hanging="480"/>
      </w:pPr>
      <w:rPr>
        <w:rFonts w:hint="eastAsia"/>
      </w:rPr>
    </w:lvl>
    <w:lvl w:ilvl="2">
      <w:start w:val="1"/>
      <w:numFmt w:val="lowerRoman"/>
      <w:lvlText w:val="%3."/>
      <w:lvlJc w:val="right"/>
      <w:pPr>
        <w:ind w:left="1441" w:hanging="480"/>
      </w:pPr>
      <w:rPr>
        <w:rFonts w:hint="eastAsia"/>
      </w:rPr>
    </w:lvl>
    <w:lvl w:ilvl="3">
      <w:start w:val="1"/>
      <w:numFmt w:val="decimal"/>
      <w:lvlText w:val="%4."/>
      <w:lvlJc w:val="left"/>
      <w:pPr>
        <w:ind w:left="1921" w:hanging="480"/>
      </w:pPr>
      <w:rPr>
        <w:rFonts w:hint="eastAsia"/>
      </w:rPr>
    </w:lvl>
    <w:lvl w:ilvl="4">
      <w:start w:val="1"/>
      <w:numFmt w:val="ideographTraditional"/>
      <w:lvlText w:val="%5、"/>
      <w:lvlJc w:val="left"/>
      <w:pPr>
        <w:ind w:left="2401" w:hanging="480"/>
      </w:pPr>
      <w:rPr>
        <w:rFonts w:hint="eastAsia"/>
      </w:rPr>
    </w:lvl>
    <w:lvl w:ilvl="5">
      <w:start w:val="1"/>
      <w:numFmt w:val="lowerRoman"/>
      <w:lvlText w:val="%6."/>
      <w:lvlJc w:val="right"/>
      <w:pPr>
        <w:ind w:left="2881" w:hanging="480"/>
      </w:pPr>
      <w:rPr>
        <w:rFonts w:hint="eastAsia"/>
      </w:rPr>
    </w:lvl>
    <w:lvl w:ilvl="6">
      <w:start w:val="1"/>
      <w:numFmt w:val="decimal"/>
      <w:lvlText w:val="%7."/>
      <w:lvlJc w:val="left"/>
      <w:pPr>
        <w:ind w:left="3361" w:hanging="480"/>
      </w:pPr>
      <w:rPr>
        <w:rFonts w:hint="eastAsia"/>
      </w:rPr>
    </w:lvl>
    <w:lvl w:ilvl="7">
      <w:start w:val="1"/>
      <w:numFmt w:val="ideographTraditional"/>
      <w:lvlText w:val="%8、"/>
      <w:lvlJc w:val="left"/>
      <w:pPr>
        <w:ind w:left="3841" w:hanging="480"/>
      </w:pPr>
      <w:rPr>
        <w:rFonts w:hint="eastAsia"/>
      </w:rPr>
    </w:lvl>
    <w:lvl w:ilvl="8">
      <w:start w:val="1"/>
      <w:numFmt w:val="lowerRoman"/>
      <w:lvlText w:val="%9."/>
      <w:lvlJc w:val="right"/>
      <w:pPr>
        <w:ind w:left="4321" w:hanging="480"/>
      </w:pPr>
      <w:rPr>
        <w:rFonts w:hint="eastAsia"/>
      </w:rPr>
    </w:lvl>
  </w:abstractNum>
  <w:abstractNum w:abstractNumId="24" w15:restartNumberingAfterBreak="0">
    <w:nsid w:val="5C9339E4"/>
    <w:multiLevelType w:val="hybridMultilevel"/>
    <w:tmpl w:val="4E2AEED8"/>
    <w:lvl w:ilvl="0" w:tplc="8B861158">
      <w:start w:val="1"/>
      <w:numFmt w:val="taiwaneseCountingThousand"/>
      <w:lvlText w:val="（%1）"/>
      <w:lvlJc w:val="left"/>
      <w:pPr>
        <w:tabs>
          <w:tab w:val="num" w:pos="1816"/>
        </w:tabs>
        <w:ind w:left="1816" w:hanging="964"/>
      </w:pPr>
      <w:rPr>
        <w:rFonts w:hint="eastAsia"/>
        <w:b w:val="0"/>
        <w:bCs/>
        <w:color w:val="auto"/>
      </w:rPr>
    </w:lvl>
    <w:lvl w:ilvl="1" w:tplc="04090019" w:tentative="1">
      <w:start w:val="1"/>
      <w:numFmt w:val="ideographTraditional"/>
      <w:lvlText w:val="%2、"/>
      <w:lvlJc w:val="left"/>
      <w:pPr>
        <w:ind w:left="-633" w:hanging="480"/>
      </w:pPr>
    </w:lvl>
    <w:lvl w:ilvl="2" w:tplc="0409001B" w:tentative="1">
      <w:start w:val="1"/>
      <w:numFmt w:val="lowerRoman"/>
      <w:lvlText w:val="%3."/>
      <w:lvlJc w:val="right"/>
      <w:pPr>
        <w:ind w:left="-153" w:hanging="480"/>
      </w:pPr>
    </w:lvl>
    <w:lvl w:ilvl="3" w:tplc="0409000F" w:tentative="1">
      <w:start w:val="1"/>
      <w:numFmt w:val="decimal"/>
      <w:lvlText w:val="%4."/>
      <w:lvlJc w:val="left"/>
      <w:pPr>
        <w:ind w:left="327" w:hanging="480"/>
      </w:pPr>
    </w:lvl>
    <w:lvl w:ilvl="4" w:tplc="04090019" w:tentative="1">
      <w:start w:val="1"/>
      <w:numFmt w:val="ideographTraditional"/>
      <w:lvlText w:val="%5、"/>
      <w:lvlJc w:val="left"/>
      <w:pPr>
        <w:ind w:left="807" w:hanging="480"/>
      </w:pPr>
    </w:lvl>
    <w:lvl w:ilvl="5" w:tplc="0409001B" w:tentative="1">
      <w:start w:val="1"/>
      <w:numFmt w:val="lowerRoman"/>
      <w:lvlText w:val="%6."/>
      <w:lvlJc w:val="right"/>
      <w:pPr>
        <w:ind w:left="1287" w:hanging="480"/>
      </w:pPr>
    </w:lvl>
    <w:lvl w:ilvl="6" w:tplc="0409000F" w:tentative="1">
      <w:start w:val="1"/>
      <w:numFmt w:val="decimal"/>
      <w:lvlText w:val="%7."/>
      <w:lvlJc w:val="left"/>
      <w:pPr>
        <w:ind w:left="1767" w:hanging="480"/>
      </w:pPr>
    </w:lvl>
    <w:lvl w:ilvl="7" w:tplc="04090019" w:tentative="1">
      <w:start w:val="1"/>
      <w:numFmt w:val="ideographTraditional"/>
      <w:lvlText w:val="%8、"/>
      <w:lvlJc w:val="left"/>
      <w:pPr>
        <w:ind w:left="2247" w:hanging="480"/>
      </w:pPr>
    </w:lvl>
    <w:lvl w:ilvl="8" w:tplc="0409001B" w:tentative="1">
      <w:start w:val="1"/>
      <w:numFmt w:val="lowerRoman"/>
      <w:lvlText w:val="%9."/>
      <w:lvlJc w:val="right"/>
      <w:pPr>
        <w:ind w:left="2727" w:hanging="480"/>
      </w:pPr>
    </w:lvl>
  </w:abstractNum>
  <w:abstractNum w:abstractNumId="25" w15:restartNumberingAfterBreak="0">
    <w:nsid w:val="5E7A473B"/>
    <w:multiLevelType w:val="hybridMultilevel"/>
    <w:tmpl w:val="65CEF0D0"/>
    <w:lvl w:ilvl="0" w:tplc="FFFFFFFF">
      <w:start w:val="1"/>
      <w:numFmt w:val="taiwaneseCountingThousand"/>
      <w:lvlText w:val="%1、"/>
      <w:lvlJc w:val="left"/>
      <w:pPr>
        <w:tabs>
          <w:tab w:val="num" w:pos="2666"/>
        </w:tabs>
        <w:ind w:left="2666" w:hanging="964"/>
      </w:pPr>
      <w:rPr>
        <w:rFonts w:hint="eastAsia"/>
        <w:b w:val="0"/>
        <w:bCs/>
        <w:color w:val="auto"/>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60086D08"/>
    <w:multiLevelType w:val="hybridMultilevel"/>
    <w:tmpl w:val="7B18BA76"/>
    <w:lvl w:ilvl="0" w:tplc="D12AC734">
      <w:start w:val="1"/>
      <w:numFmt w:val="ideographLegalTraditional"/>
      <w:lvlText w:val="%1、"/>
      <w:lvlJc w:val="left"/>
      <w:pPr>
        <w:tabs>
          <w:tab w:val="num" w:pos="720"/>
        </w:tabs>
        <w:ind w:left="720" w:hanging="720"/>
      </w:pPr>
      <w:rPr>
        <w:rFonts w:hint="eastAsia"/>
        <w:b/>
        <w:sz w:val="32"/>
        <w:szCs w:val="28"/>
      </w:rPr>
    </w:lvl>
    <w:lvl w:ilvl="1" w:tplc="30D6069C">
      <w:start w:val="1"/>
      <w:numFmt w:val="decimal"/>
      <w:lvlText w:val="(%2)"/>
      <w:lvlJc w:val="left"/>
      <w:pPr>
        <w:tabs>
          <w:tab w:val="num" w:pos="1260"/>
        </w:tabs>
        <w:ind w:left="1260" w:hanging="360"/>
      </w:pPr>
      <w:rPr>
        <w:rFonts w:hint="eastAsia"/>
      </w:rPr>
    </w:lvl>
    <w:lvl w:ilvl="2" w:tplc="FD68200A">
      <w:start w:val="1"/>
      <w:numFmt w:val="taiwaneseCountingThousand"/>
      <w:lvlText w:val="%3、"/>
      <w:lvlJc w:val="left"/>
      <w:pPr>
        <w:ind w:left="1898" w:hanging="480"/>
      </w:pPr>
      <w:rPr>
        <w:color w:val="auto"/>
      </w:rPr>
    </w:lvl>
    <w:lvl w:ilvl="3" w:tplc="0409000F">
      <w:start w:val="1"/>
      <w:numFmt w:val="decimal"/>
      <w:lvlText w:val="%4."/>
      <w:lvlJc w:val="left"/>
      <w:pPr>
        <w:tabs>
          <w:tab w:val="num" w:pos="1920"/>
        </w:tabs>
        <w:ind w:left="1920" w:hanging="480"/>
      </w:pPr>
    </w:lvl>
    <w:lvl w:ilvl="4" w:tplc="E40655C8">
      <w:start w:val="1"/>
      <w:numFmt w:val="decimal"/>
      <w:lvlText w:val="(%5)"/>
      <w:lvlJc w:val="left"/>
      <w:pPr>
        <w:tabs>
          <w:tab w:val="num" w:pos="2324"/>
        </w:tabs>
        <w:ind w:left="2324" w:hanging="480"/>
      </w:pPr>
      <w:rPr>
        <w:rFonts w:hint="eastAsia"/>
        <w:color w:val="auto"/>
      </w:rPr>
    </w:lvl>
    <w:lvl w:ilvl="5" w:tplc="92881A20">
      <w:start w:val="1"/>
      <w:numFmt w:val="decimal"/>
      <w:lvlText w:val="%6、"/>
      <w:lvlJc w:val="left"/>
      <w:pPr>
        <w:tabs>
          <w:tab w:val="num" w:pos="2880"/>
        </w:tabs>
        <w:ind w:left="2880" w:hanging="48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509476F"/>
    <w:multiLevelType w:val="hybridMultilevel"/>
    <w:tmpl w:val="4F700510"/>
    <w:lvl w:ilvl="0" w:tplc="0BA41054">
      <w:start w:val="1"/>
      <w:numFmt w:val="taiwaneseCountingThousand"/>
      <w:lvlText w:val="第%1條、"/>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C44DC4"/>
    <w:multiLevelType w:val="hybridMultilevel"/>
    <w:tmpl w:val="65CEF0D0"/>
    <w:lvl w:ilvl="0" w:tplc="04090015">
      <w:start w:val="1"/>
      <w:numFmt w:val="taiwaneseCountingThousand"/>
      <w:lvlText w:val="%1、"/>
      <w:lvlJc w:val="left"/>
      <w:pPr>
        <w:tabs>
          <w:tab w:val="num" w:pos="2666"/>
        </w:tabs>
        <w:ind w:left="2666" w:hanging="964"/>
      </w:pPr>
      <w:rPr>
        <w:rFonts w:hint="eastAsia"/>
        <w:b w:val="0"/>
        <w:bCs/>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8776D69"/>
    <w:multiLevelType w:val="hybridMultilevel"/>
    <w:tmpl w:val="65CEF0D0"/>
    <w:lvl w:ilvl="0" w:tplc="FFFFFFFF">
      <w:start w:val="1"/>
      <w:numFmt w:val="taiwaneseCountingThousand"/>
      <w:lvlText w:val="%1、"/>
      <w:lvlJc w:val="left"/>
      <w:pPr>
        <w:tabs>
          <w:tab w:val="num" w:pos="2666"/>
        </w:tabs>
        <w:ind w:left="2666" w:hanging="964"/>
      </w:pPr>
      <w:rPr>
        <w:rFonts w:hint="eastAsia"/>
        <w:b w:val="0"/>
        <w:bCs/>
        <w:color w:val="auto"/>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69CB57D3"/>
    <w:multiLevelType w:val="hybridMultilevel"/>
    <w:tmpl w:val="F4C4973A"/>
    <w:lvl w:ilvl="0" w:tplc="30D6069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31" w15:restartNumberingAfterBreak="0">
    <w:nsid w:val="6C066066"/>
    <w:multiLevelType w:val="hybridMultilevel"/>
    <w:tmpl w:val="0B7CF25C"/>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2" w15:restartNumberingAfterBreak="0">
    <w:nsid w:val="6E2F495D"/>
    <w:multiLevelType w:val="hybridMultilevel"/>
    <w:tmpl w:val="8AA0B842"/>
    <w:lvl w:ilvl="0" w:tplc="DE5AC6BA">
      <w:start w:val="1"/>
      <w:numFmt w:val="decimal"/>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3" w15:restartNumberingAfterBreak="0">
    <w:nsid w:val="6E3C40AE"/>
    <w:multiLevelType w:val="hybridMultilevel"/>
    <w:tmpl w:val="28B287B6"/>
    <w:lvl w:ilvl="0" w:tplc="30D6069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34" w15:restartNumberingAfterBreak="0">
    <w:nsid w:val="6F4E5FD5"/>
    <w:multiLevelType w:val="hybridMultilevel"/>
    <w:tmpl w:val="295AE0D6"/>
    <w:lvl w:ilvl="0" w:tplc="8B861158">
      <w:start w:val="1"/>
      <w:numFmt w:val="taiwaneseCountingThousand"/>
      <w:lvlText w:val="（%1）"/>
      <w:lvlJc w:val="left"/>
      <w:pPr>
        <w:tabs>
          <w:tab w:val="num" w:pos="1815"/>
        </w:tabs>
        <w:ind w:left="1815" w:hanging="964"/>
      </w:pPr>
      <w:rPr>
        <w:rFonts w:hint="eastAsia"/>
        <w:b w:val="0"/>
        <w:bCs/>
        <w:color w:val="auto"/>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abstractNum w:abstractNumId="35" w15:restartNumberingAfterBreak="0">
    <w:nsid w:val="73763FB7"/>
    <w:multiLevelType w:val="hybridMultilevel"/>
    <w:tmpl w:val="D13432AC"/>
    <w:lvl w:ilvl="0" w:tplc="30D606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903405"/>
    <w:multiLevelType w:val="hybridMultilevel"/>
    <w:tmpl w:val="29ACF9E8"/>
    <w:lvl w:ilvl="0" w:tplc="0409000F">
      <w:start w:val="1"/>
      <w:numFmt w:val="decimal"/>
      <w:lvlText w:val="%1."/>
      <w:lvlJc w:val="left"/>
      <w:pPr>
        <w:ind w:left="2459" w:hanging="480"/>
      </w:pPr>
    </w:lvl>
    <w:lvl w:ilvl="1" w:tplc="CF5450A2">
      <w:start w:val="1"/>
      <w:numFmt w:val="taiwaneseCountingThousand"/>
      <w:lvlText w:val="（%2）"/>
      <w:lvlJc w:val="left"/>
      <w:pPr>
        <w:ind w:left="3539" w:hanging="1080"/>
      </w:pPr>
      <w:rPr>
        <w:rFonts w:cs="Arial Unicode MS" w:hint="default"/>
        <w:sz w:val="28"/>
      </w:rPr>
    </w:lvl>
    <w:lvl w:ilvl="2" w:tplc="0409001B" w:tentative="1">
      <w:start w:val="1"/>
      <w:numFmt w:val="lowerRoman"/>
      <w:lvlText w:val="%3."/>
      <w:lvlJc w:val="right"/>
      <w:pPr>
        <w:ind w:left="3419" w:hanging="480"/>
      </w:pPr>
    </w:lvl>
    <w:lvl w:ilvl="3" w:tplc="0409000F" w:tentative="1">
      <w:start w:val="1"/>
      <w:numFmt w:val="decimal"/>
      <w:lvlText w:val="%4."/>
      <w:lvlJc w:val="left"/>
      <w:pPr>
        <w:ind w:left="3899" w:hanging="480"/>
      </w:pPr>
    </w:lvl>
    <w:lvl w:ilvl="4" w:tplc="04090019" w:tentative="1">
      <w:start w:val="1"/>
      <w:numFmt w:val="ideographTraditional"/>
      <w:lvlText w:val="%5、"/>
      <w:lvlJc w:val="left"/>
      <w:pPr>
        <w:ind w:left="4379" w:hanging="480"/>
      </w:pPr>
    </w:lvl>
    <w:lvl w:ilvl="5" w:tplc="0409001B" w:tentative="1">
      <w:start w:val="1"/>
      <w:numFmt w:val="lowerRoman"/>
      <w:lvlText w:val="%6."/>
      <w:lvlJc w:val="right"/>
      <w:pPr>
        <w:ind w:left="4859" w:hanging="480"/>
      </w:pPr>
    </w:lvl>
    <w:lvl w:ilvl="6" w:tplc="0409000F" w:tentative="1">
      <w:start w:val="1"/>
      <w:numFmt w:val="decimal"/>
      <w:lvlText w:val="%7."/>
      <w:lvlJc w:val="left"/>
      <w:pPr>
        <w:ind w:left="5339" w:hanging="480"/>
      </w:pPr>
    </w:lvl>
    <w:lvl w:ilvl="7" w:tplc="04090019" w:tentative="1">
      <w:start w:val="1"/>
      <w:numFmt w:val="ideographTraditional"/>
      <w:lvlText w:val="%8、"/>
      <w:lvlJc w:val="left"/>
      <w:pPr>
        <w:ind w:left="5819" w:hanging="480"/>
      </w:pPr>
    </w:lvl>
    <w:lvl w:ilvl="8" w:tplc="0409001B" w:tentative="1">
      <w:start w:val="1"/>
      <w:numFmt w:val="lowerRoman"/>
      <w:lvlText w:val="%9."/>
      <w:lvlJc w:val="right"/>
      <w:pPr>
        <w:ind w:left="6299" w:hanging="480"/>
      </w:pPr>
    </w:lvl>
  </w:abstractNum>
  <w:abstractNum w:abstractNumId="37" w15:restartNumberingAfterBreak="0">
    <w:nsid w:val="771A7E68"/>
    <w:multiLevelType w:val="hybridMultilevel"/>
    <w:tmpl w:val="82BCDAA0"/>
    <w:lvl w:ilvl="0" w:tplc="0409000F">
      <w:start w:val="1"/>
      <w:numFmt w:val="decimal"/>
      <w:lvlText w:val="%1."/>
      <w:lvlJc w:val="left"/>
      <w:pPr>
        <w:ind w:left="3899"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8" w15:restartNumberingAfterBreak="0">
    <w:nsid w:val="77654069"/>
    <w:multiLevelType w:val="hybridMultilevel"/>
    <w:tmpl w:val="800A7DDE"/>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9" w15:restartNumberingAfterBreak="0">
    <w:nsid w:val="7804767B"/>
    <w:multiLevelType w:val="hybridMultilevel"/>
    <w:tmpl w:val="65CEF0D0"/>
    <w:lvl w:ilvl="0" w:tplc="FFFFFFFF">
      <w:start w:val="1"/>
      <w:numFmt w:val="taiwaneseCountingThousand"/>
      <w:lvlText w:val="%1、"/>
      <w:lvlJc w:val="left"/>
      <w:pPr>
        <w:tabs>
          <w:tab w:val="num" w:pos="2666"/>
        </w:tabs>
        <w:ind w:left="2666" w:hanging="964"/>
      </w:pPr>
      <w:rPr>
        <w:rFonts w:hint="eastAsia"/>
        <w:b w:val="0"/>
        <w:bCs/>
        <w:color w:val="auto"/>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7F3E4C56"/>
    <w:multiLevelType w:val="hybridMultilevel"/>
    <w:tmpl w:val="4E2AEED8"/>
    <w:lvl w:ilvl="0" w:tplc="8B861158">
      <w:start w:val="1"/>
      <w:numFmt w:val="taiwaneseCountingThousand"/>
      <w:lvlText w:val="（%1）"/>
      <w:lvlJc w:val="left"/>
      <w:pPr>
        <w:tabs>
          <w:tab w:val="num" w:pos="1816"/>
        </w:tabs>
        <w:ind w:left="1816" w:hanging="964"/>
      </w:pPr>
      <w:rPr>
        <w:rFonts w:hint="eastAsia"/>
        <w:b w:val="0"/>
        <w:bCs/>
        <w:color w:val="auto"/>
      </w:rPr>
    </w:lvl>
    <w:lvl w:ilvl="1" w:tplc="04090019" w:tentative="1">
      <w:start w:val="1"/>
      <w:numFmt w:val="ideographTraditional"/>
      <w:lvlText w:val="%2、"/>
      <w:lvlJc w:val="left"/>
      <w:pPr>
        <w:ind w:left="-633" w:hanging="480"/>
      </w:pPr>
    </w:lvl>
    <w:lvl w:ilvl="2" w:tplc="0409001B" w:tentative="1">
      <w:start w:val="1"/>
      <w:numFmt w:val="lowerRoman"/>
      <w:lvlText w:val="%3."/>
      <w:lvlJc w:val="right"/>
      <w:pPr>
        <w:ind w:left="-153" w:hanging="480"/>
      </w:pPr>
    </w:lvl>
    <w:lvl w:ilvl="3" w:tplc="0409000F" w:tentative="1">
      <w:start w:val="1"/>
      <w:numFmt w:val="decimal"/>
      <w:lvlText w:val="%4."/>
      <w:lvlJc w:val="left"/>
      <w:pPr>
        <w:ind w:left="327" w:hanging="480"/>
      </w:pPr>
    </w:lvl>
    <w:lvl w:ilvl="4" w:tplc="04090019" w:tentative="1">
      <w:start w:val="1"/>
      <w:numFmt w:val="ideographTraditional"/>
      <w:lvlText w:val="%5、"/>
      <w:lvlJc w:val="left"/>
      <w:pPr>
        <w:ind w:left="807" w:hanging="480"/>
      </w:pPr>
    </w:lvl>
    <w:lvl w:ilvl="5" w:tplc="0409001B" w:tentative="1">
      <w:start w:val="1"/>
      <w:numFmt w:val="lowerRoman"/>
      <w:lvlText w:val="%6."/>
      <w:lvlJc w:val="right"/>
      <w:pPr>
        <w:ind w:left="1287" w:hanging="480"/>
      </w:pPr>
    </w:lvl>
    <w:lvl w:ilvl="6" w:tplc="0409000F" w:tentative="1">
      <w:start w:val="1"/>
      <w:numFmt w:val="decimal"/>
      <w:lvlText w:val="%7."/>
      <w:lvlJc w:val="left"/>
      <w:pPr>
        <w:ind w:left="1767" w:hanging="480"/>
      </w:pPr>
    </w:lvl>
    <w:lvl w:ilvl="7" w:tplc="04090019" w:tentative="1">
      <w:start w:val="1"/>
      <w:numFmt w:val="ideographTraditional"/>
      <w:lvlText w:val="%8、"/>
      <w:lvlJc w:val="left"/>
      <w:pPr>
        <w:ind w:left="2247" w:hanging="480"/>
      </w:pPr>
    </w:lvl>
    <w:lvl w:ilvl="8" w:tplc="0409001B" w:tentative="1">
      <w:start w:val="1"/>
      <w:numFmt w:val="lowerRoman"/>
      <w:lvlText w:val="%9."/>
      <w:lvlJc w:val="right"/>
      <w:pPr>
        <w:ind w:left="2727" w:hanging="480"/>
      </w:pPr>
    </w:lvl>
  </w:abstractNum>
  <w:num w:numId="1" w16cid:durableId="757753879">
    <w:abstractNumId w:val="26"/>
  </w:num>
  <w:num w:numId="2" w16cid:durableId="829716809">
    <w:abstractNumId w:val="19"/>
  </w:num>
  <w:num w:numId="3" w16cid:durableId="1009143997">
    <w:abstractNumId w:val="15"/>
  </w:num>
  <w:num w:numId="4" w16cid:durableId="2136677406">
    <w:abstractNumId w:val="17"/>
  </w:num>
  <w:num w:numId="5" w16cid:durableId="338506207">
    <w:abstractNumId w:val="23"/>
  </w:num>
  <w:num w:numId="6" w16cid:durableId="1693454358">
    <w:abstractNumId w:val="14"/>
  </w:num>
  <w:num w:numId="7" w16cid:durableId="1193228048">
    <w:abstractNumId w:val="8"/>
  </w:num>
  <w:num w:numId="8" w16cid:durableId="390421819">
    <w:abstractNumId w:val="6"/>
  </w:num>
  <w:num w:numId="9" w16cid:durableId="828136244">
    <w:abstractNumId w:val="28"/>
  </w:num>
  <w:num w:numId="10" w16cid:durableId="154565919">
    <w:abstractNumId w:val="13"/>
  </w:num>
  <w:num w:numId="11" w16cid:durableId="1760059259">
    <w:abstractNumId w:val="20"/>
  </w:num>
  <w:num w:numId="12" w16cid:durableId="1363674612">
    <w:abstractNumId w:val="22"/>
  </w:num>
  <w:num w:numId="13" w16cid:durableId="745996408">
    <w:abstractNumId w:val="34"/>
  </w:num>
  <w:num w:numId="14" w16cid:durableId="2095467954">
    <w:abstractNumId w:val="24"/>
  </w:num>
  <w:num w:numId="15" w16cid:durableId="1158958172">
    <w:abstractNumId w:val="16"/>
  </w:num>
  <w:num w:numId="16" w16cid:durableId="593977918">
    <w:abstractNumId w:val="36"/>
  </w:num>
  <w:num w:numId="17" w16cid:durableId="730805945">
    <w:abstractNumId w:val="37"/>
  </w:num>
  <w:num w:numId="18" w16cid:durableId="292714725">
    <w:abstractNumId w:val="1"/>
  </w:num>
  <w:num w:numId="19" w16cid:durableId="594939153">
    <w:abstractNumId w:val="4"/>
  </w:num>
  <w:num w:numId="20" w16cid:durableId="1645232203">
    <w:abstractNumId w:val="2"/>
  </w:num>
  <w:num w:numId="21" w16cid:durableId="1404525974">
    <w:abstractNumId w:val="35"/>
  </w:num>
  <w:num w:numId="22" w16cid:durableId="1214274710">
    <w:abstractNumId w:val="7"/>
  </w:num>
  <w:num w:numId="23" w16cid:durableId="449281301">
    <w:abstractNumId w:val="0"/>
  </w:num>
  <w:num w:numId="24" w16cid:durableId="1084377320">
    <w:abstractNumId w:val="5"/>
  </w:num>
  <w:num w:numId="25" w16cid:durableId="1714573881">
    <w:abstractNumId w:val="32"/>
  </w:num>
  <w:num w:numId="26" w16cid:durableId="1283731370">
    <w:abstractNumId w:val="31"/>
  </w:num>
  <w:num w:numId="27" w16cid:durableId="1055083883">
    <w:abstractNumId w:val="11"/>
  </w:num>
  <w:num w:numId="28" w16cid:durableId="659041170">
    <w:abstractNumId w:val="30"/>
  </w:num>
  <w:num w:numId="29" w16cid:durableId="1502810834">
    <w:abstractNumId w:val="21"/>
  </w:num>
  <w:num w:numId="30" w16cid:durableId="1413501985">
    <w:abstractNumId w:val="38"/>
  </w:num>
  <w:num w:numId="31" w16cid:durableId="677199819">
    <w:abstractNumId w:val="9"/>
  </w:num>
  <w:num w:numId="32" w16cid:durableId="993292349">
    <w:abstractNumId w:val="12"/>
  </w:num>
  <w:num w:numId="33" w16cid:durableId="678628013">
    <w:abstractNumId w:val="33"/>
  </w:num>
  <w:num w:numId="34" w16cid:durableId="1067073337">
    <w:abstractNumId w:val="40"/>
  </w:num>
  <w:num w:numId="35" w16cid:durableId="484784404">
    <w:abstractNumId w:val="3"/>
  </w:num>
  <w:num w:numId="36" w16cid:durableId="871578410">
    <w:abstractNumId w:val="18"/>
  </w:num>
  <w:num w:numId="37" w16cid:durableId="1056274781">
    <w:abstractNumId w:val="27"/>
  </w:num>
  <w:num w:numId="38" w16cid:durableId="1446579406">
    <w:abstractNumId w:val="10"/>
  </w:num>
  <w:num w:numId="39" w16cid:durableId="721952745">
    <w:abstractNumId w:val="29"/>
  </w:num>
  <w:num w:numId="40" w16cid:durableId="1877231662">
    <w:abstractNumId w:val="25"/>
  </w:num>
  <w:num w:numId="41" w16cid:durableId="407307661">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AE"/>
    <w:rsid w:val="00004A34"/>
    <w:rsid w:val="00005771"/>
    <w:rsid w:val="00012C7A"/>
    <w:rsid w:val="000141A2"/>
    <w:rsid w:val="000162F9"/>
    <w:rsid w:val="00016BC7"/>
    <w:rsid w:val="000221FE"/>
    <w:rsid w:val="00022CD6"/>
    <w:rsid w:val="00027E52"/>
    <w:rsid w:val="00031015"/>
    <w:rsid w:val="00041811"/>
    <w:rsid w:val="00047E3F"/>
    <w:rsid w:val="00051461"/>
    <w:rsid w:val="000555BF"/>
    <w:rsid w:val="0006177E"/>
    <w:rsid w:val="00061ABC"/>
    <w:rsid w:val="00062588"/>
    <w:rsid w:val="000654F7"/>
    <w:rsid w:val="00066647"/>
    <w:rsid w:val="00066A03"/>
    <w:rsid w:val="00072002"/>
    <w:rsid w:val="00073A59"/>
    <w:rsid w:val="0008213F"/>
    <w:rsid w:val="000830A0"/>
    <w:rsid w:val="00083146"/>
    <w:rsid w:val="00084E43"/>
    <w:rsid w:val="00085480"/>
    <w:rsid w:val="000858FD"/>
    <w:rsid w:val="00086D89"/>
    <w:rsid w:val="00087305"/>
    <w:rsid w:val="00093E84"/>
    <w:rsid w:val="00094A18"/>
    <w:rsid w:val="000963F6"/>
    <w:rsid w:val="000A31D7"/>
    <w:rsid w:val="000A33D7"/>
    <w:rsid w:val="000B3A09"/>
    <w:rsid w:val="000C0009"/>
    <w:rsid w:val="000C02C7"/>
    <w:rsid w:val="000D104E"/>
    <w:rsid w:val="000D24BC"/>
    <w:rsid w:val="000D3D2D"/>
    <w:rsid w:val="000E1A96"/>
    <w:rsid w:val="000E25D8"/>
    <w:rsid w:val="000E5ADA"/>
    <w:rsid w:val="000E6875"/>
    <w:rsid w:val="000F0A16"/>
    <w:rsid w:val="000F551C"/>
    <w:rsid w:val="000F5649"/>
    <w:rsid w:val="000F7A3B"/>
    <w:rsid w:val="001002A1"/>
    <w:rsid w:val="00101D65"/>
    <w:rsid w:val="00103C09"/>
    <w:rsid w:val="001056DF"/>
    <w:rsid w:val="0010651A"/>
    <w:rsid w:val="00110314"/>
    <w:rsid w:val="00111555"/>
    <w:rsid w:val="00113D5E"/>
    <w:rsid w:val="00117786"/>
    <w:rsid w:val="001277BE"/>
    <w:rsid w:val="00127B5C"/>
    <w:rsid w:val="00132178"/>
    <w:rsid w:val="001356AB"/>
    <w:rsid w:val="0014142F"/>
    <w:rsid w:val="0014471F"/>
    <w:rsid w:val="00145620"/>
    <w:rsid w:val="0015180A"/>
    <w:rsid w:val="00152DAF"/>
    <w:rsid w:val="00153E6E"/>
    <w:rsid w:val="001546D6"/>
    <w:rsid w:val="00154EDE"/>
    <w:rsid w:val="0016326C"/>
    <w:rsid w:val="00165B56"/>
    <w:rsid w:val="00175B8F"/>
    <w:rsid w:val="001818F5"/>
    <w:rsid w:val="00182480"/>
    <w:rsid w:val="00182CFA"/>
    <w:rsid w:val="00182D4E"/>
    <w:rsid w:val="001846B5"/>
    <w:rsid w:val="00184890"/>
    <w:rsid w:val="00187ABB"/>
    <w:rsid w:val="001A0177"/>
    <w:rsid w:val="001A22D4"/>
    <w:rsid w:val="001A648A"/>
    <w:rsid w:val="001B0EAF"/>
    <w:rsid w:val="001B4177"/>
    <w:rsid w:val="001C73EC"/>
    <w:rsid w:val="001D0127"/>
    <w:rsid w:val="001D16EC"/>
    <w:rsid w:val="001D1F0A"/>
    <w:rsid w:val="001D1FBE"/>
    <w:rsid w:val="001D2A00"/>
    <w:rsid w:val="001D489D"/>
    <w:rsid w:val="001D48A1"/>
    <w:rsid w:val="001D4C20"/>
    <w:rsid w:val="001D5F3A"/>
    <w:rsid w:val="001D7555"/>
    <w:rsid w:val="001E3546"/>
    <w:rsid w:val="001F16C7"/>
    <w:rsid w:val="001F16F6"/>
    <w:rsid w:val="001F1E8A"/>
    <w:rsid w:val="001F30DC"/>
    <w:rsid w:val="001F65D1"/>
    <w:rsid w:val="00200A67"/>
    <w:rsid w:val="00201215"/>
    <w:rsid w:val="002016C1"/>
    <w:rsid w:val="002047D2"/>
    <w:rsid w:val="00204EEC"/>
    <w:rsid w:val="0020653E"/>
    <w:rsid w:val="00207A1A"/>
    <w:rsid w:val="002169E8"/>
    <w:rsid w:val="00216B0F"/>
    <w:rsid w:val="00216F9A"/>
    <w:rsid w:val="00221630"/>
    <w:rsid w:val="00221CA7"/>
    <w:rsid w:val="002224CB"/>
    <w:rsid w:val="002226EA"/>
    <w:rsid w:val="00222C12"/>
    <w:rsid w:val="00225A7E"/>
    <w:rsid w:val="00227166"/>
    <w:rsid w:val="00231D47"/>
    <w:rsid w:val="002357BD"/>
    <w:rsid w:val="002361AD"/>
    <w:rsid w:val="002362A6"/>
    <w:rsid w:val="002369ED"/>
    <w:rsid w:val="0023753B"/>
    <w:rsid w:val="00243BF5"/>
    <w:rsid w:val="0024595C"/>
    <w:rsid w:val="0024643F"/>
    <w:rsid w:val="00252F16"/>
    <w:rsid w:val="00255539"/>
    <w:rsid w:val="00264DD1"/>
    <w:rsid w:val="00266631"/>
    <w:rsid w:val="00276034"/>
    <w:rsid w:val="00280EFB"/>
    <w:rsid w:val="002857C9"/>
    <w:rsid w:val="00287C2F"/>
    <w:rsid w:val="00295E58"/>
    <w:rsid w:val="002A4729"/>
    <w:rsid w:val="002A51EC"/>
    <w:rsid w:val="002A681D"/>
    <w:rsid w:val="002A78B2"/>
    <w:rsid w:val="002A7A80"/>
    <w:rsid w:val="002B0F6A"/>
    <w:rsid w:val="002B101C"/>
    <w:rsid w:val="002B2034"/>
    <w:rsid w:val="002C2224"/>
    <w:rsid w:val="002D1420"/>
    <w:rsid w:val="002D2550"/>
    <w:rsid w:val="002D422D"/>
    <w:rsid w:val="002E0916"/>
    <w:rsid w:val="002E2B91"/>
    <w:rsid w:val="002E4400"/>
    <w:rsid w:val="002E54FB"/>
    <w:rsid w:val="002F02F4"/>
    <w:rsid w:val="002F2081"/>
    <w:rsid w:val="002F5135"/>
    <w:rsid w:val="002F74FB"/>
    <w:rsid w:val="00302382"/>
    <w:rsid w:val="003047D6"/>
    <w:rsid w:val="00304B0E"/>
    <w:rsid w:val="00304BB9"/>
    <w:rsid w:val="00312200"/>
    <w:rsid w:val="00317C8F"/>
    <w:rsid w:val="00321146"/>
    <w:rsid w:val="00325405"/>
    <w:rsid w:val="00327CD5"/>
    <w:rsid w:val="00331176"/>
    <w:rsid w:val="00332CFB"/>
    <w:rsid w:val="003358B4"/>
    <w:rsid w:val="0033658F"/>
    <w:rsid w:val="00336ACA"/>
    <w:rsid w:val="00340F02"/>
    <w:rsid w:val="00342A3D"/>
    <w:rsid w:val="003449F0"/>
    <w:rsid w:val="00350B41"/>
    <w:rsid w:val="003514E2"/>
    <w:rsid w:val="00353595"/>
    <w:rsid w:val="00355787"/>
    <w:rsid w:val="003607C5"/>
    <w:rsid w:val="00363898"/>
    <w:rsid w:val="00377702"/>
    <w:rsid w:val="0038074B"/>
    <w:rsid w:val="00384887"/>
    <w:rsid w:val="00385A3B"/>
    <w:rsid w:val="0039359D"/>
    <w:rsid w:val="003A1BC9"/>
    <w:rsid w:val="003A258F"/>
    <w:rsid w:val="003A3105"/>
    <w:rsid w:val="003A77CD"/>
    <w:rsid w:val="003B35B3"/>
    <w:rsid w:val="003B7BEE"/>
    <w:rsid w:val="003C109E"/>
    <w:rsid w:val="003C5730"/>
    <w:rsid w:val="003D11CA"/>
    <w:rsid w:val="003D2053"/>
    <w:rsid w:val="003E4F6F"/>
    <w:rsid w:val="003E5059"/>
    <w:rsid w:val="003E5E21"/>
    <w:rsid w:val="003E745B"/>
    <w:rsid w:val="003E79CE"/>
    <w:rsid w:val="003F14E4"/>
    <w:rsid w:val="003F7243"/>
    <w:rsid w:val="00400E3B"/>
    <w:rsid w:val="0040480E"/>
    <w:rsid w:val="004064EA"/>
    <w:rsid w:val="00417A11"/>
    <w:rsid w:val="00425956"/>
    <w:rsid w:val="0042781E"/>
    <w:rsid w:val="00431FD2"/>
    <w:rsid w:val="00432826"/>
    <w:rsid w:val="00435BE3"/>
    <w:rsid w:val="00436690"/>
    <w:rsid w:val="004427C1"/>
    <w:rsid w:val="0044328F"/>
    <w:rsid w:val="004432DC"/>
    <w:rsid w:val="00444C2A"/>
    <w:rsid w:val="00445C4A"/>
    <w:rsid w:val="00446650"/>
    <w:rsid w:val="004532F9"/>
    <w:rsid w:val="00461387"/>
    <w:rsid w:val="00463D11"/>
    <w:rsid w:val="00465E84"/>
    <w:rsid w:val="0048083B"/>
    <w:rsid w:val="004816D1"/>
    <w:rsid w:val="00482F32"/>
    <w:rsid w:val="00483D03"/>
    <w:rsid w:val="004846BB"/>
    <w:rsid w:val="004877AC"/>
    <w:rsid w:val="0049349A"/>
    <w:rsid w:val="0049412C"/>
    <w:rsid w:val="00496C58"/>
    <w:rsid w:val="004A19B2"/>
    <w:rsid w:val="004A4825"/>
    <w:rsid w:val="004A5675"/>
    <w:rsid w:val="004B299D"/>
    <w:rsid w:val="004B427B"/>
    <w:rsid w:val="004B51FC"/>
    <w:rsid w:val="004B7FEE"/>
    <w:rsid w:val="004C1BCC"/>
    <w:rsid w:val="004C58DC"/>
    <w:rsid w:val="004C6AD0"/>
    <w:rsid w:val="004D04F0"/>
    <w:rsid w:val="004D0551"/>
    <w:rsid w:val="004E0283"/>
    <w:rsid w:val="004E0432"/>
    <w:rsid w:val="004E3674"/>
    <w:rsid w:val="004F11D2"/>
    <w:rsid w:val="004F2366"/>
    <w:rsid w:val="004F466D"/>
    <w:rsid w:val="004F63F5"/>
    <w:rsid w:val="005030CF"/>
    <w:rsid w:val="00503193"/>
    <w:rsid w:val="00503562"/>
    <w:rsid w:val="005037FE"/>
    <w:rsid w:val="00504B26"/>
    <w:rsid w:val="00507EE5"/>
    <w:rsid w:val="00511397"/>
    <w:rsid w:val="00513A9F"/>
    <w:rsid w:val="00516ADE"/>
    <w:rsid w:val="00523E32"/>
    <w:rsid w:val="0053186A"/>
    <w:rsid w:val="00535B50"/>
    <w:rsid w:val="005379F7"/>
    <w:rsid w:val="0054079D"/>
    <w:rsid w:val="00544B76"/>
    <w:rsid w:val="0055263F"/>
    <w:rsid w:val="00552E89"/>
    <w:rsid w:val="0056175D"/>
    <w:rsid w:val="00561962"/>
    <w:rsid w:val="0056326E"/>
    <w:rsid w:val="00566522"/>
    <w:rsid w:val="00581ED5"/>
    <w:rsid w:val="00583595"/>
    <w:rsid w:val="0058392B"/>
    <w:rsid w:val="00584176"/>
    <w:rsid w:val="00584E6D"/>
    <w:rsid w:val="0059128A"/>
    <w:rsid w:val="00592F76"/>
    <w:rsid w:val="005953DA"/>
    <w:rsid w:val="0059544E"/>
    <w:rsid w:val="005977EB"/>
    <w:rsid w:val="005A21F0"/>
    <w:rsid w:val="005A4B7D"/>
    <w:rsid w:val="005A63CB"/>
    <w:rsid w:val="005A71ED"/>
    <w:rsid w:val="005B2B49"/>
    <w:rsid w:val="005C4246"/>
    <w:rsid w:val="005D22A6"/>
    <w:rsid w:val="005D3A30"/>
    <w:rsid w:val="005F0DA7"/>
    <w:rsid w:val="005F160B"/>
    <w:rsid w:val="005F2E6C"/>
    <w:rsid w:val="005F4300"/>
    <w:rsid w:val="005F50F9"/>
    <w:rsid w:val="005F7EA7"/>
    <w:rsid w:val="006067F4"/>
    <w:rsid w:val="00606EBA"/>
    <w:rsid w:val="00610364"/>
    <w:rsid w:val="00612D10"/>
    <w:rsid w:val="00615820"/>
    <w:rsid w:val="00622014"/>
    <w:rsid w:val="00622287"/>
    <w:rsid w:val="00622E50"/>
    <w:rsid w:val="0062759E"/>
    <w:rsid w:val="0063320D"/>
    <w:rsid w:val="00644213"/>
    <w:rsid w:val="00647FC7"/>
    <w:rsid w:val="006572FF"/>
    <w:rsid w:val="006606B6"/>
    <w:rsid w:val="0066215F"/>
    <w:rsid w:val="00670801"/>
    <w:rsid w:val="00670B9A"/>
    <w:rsid w:val="0067509A"/>
    <w:rsid w:val="00682460"/>
    <w:rsid w:val="00683403"/>
    <w:rsid w:val="00684634"/>
    <w:rsid w:val="00687640"/>
    <w:rsid w:val="00691C95"/>
    <w:rsid w:val="00693385"/>
    <w:rsid w:val="006951D2"/>
    <w:rsid w:val="00695A7E"/>
    <w:rsid w:val="006A050E"/>
    <w:rsid w:val="006A11E4"/>
    <w:rsid w:val="006A5AE3"/>
    <w:rsid w:val="006A5CD0"/>
    <w:rsid w:val="006C7BFC"/>
    <w:rsid w:val="006D4967"/>
    <w:rsid w:val="006D6080"/>
    <w:rsid w:val="006D7464"/>
    <w:rsid w:val="006E6073"/>
    <w:rsid w:val="006F3393"/>
    <w:rsid w:val="006F3402"/>
    <w:rsid w:val="006F74E7"/>
    <w:rsid w:val="007006F6"/>
    <w:rsid w:val="007044E9"/>
    <w:rsid w:val="00705348"/>
    <w:rsid w:val="00705E6E"/>
    <w:rsid w:val="007072FA"/>
    <w:rsid w:val="00710CDE"/>
    <w:rsid w:val="007159A9"/>
    <w:rsid w:val="00717174"/>
    <w:rsid w:val="0072066B"/>
    <w:rsid w:val="007206AC"/>
    <w:rsid w:val="007221E3"/>
    <w:rsid w:val="007231E9"/>
    <w:rsid w:val="00730328"/>
    <w:rsid w:val="00730B6A"/>
    <w:rsid w:val="00731950"/>
    <w:rsid w:val="00731AF4"/>
    <w:rsid w:val="00732F0A"/>
    <w:rsid w:val="00733E2E"/>
    <w:rsid w:val="0074059F"/>
    <w:rsid w:val="0074190A"/>
    <w:rsid w:val="00743E55"/>
    <w:rsid w:val="007508B9"/>
    <w:rsid w:val="00752D64"/>
    <w:rsid w:val="007538D1"/>
    <w:rsid w:val="00755A2A"/>
    <w:rsid w:val="007577FC"/>
    <w:rsid w:val="00766C1C"/>
    <w:rsid w:val="00770E9B"/>
    <w:rsid w:val="00774B37"/>
    <w:rsid w:val="00776BBA"/>
    <w:rsid w:val="007772A3"/>
    <w:rsid w:val="0078043C"/>
    <w:rsid w:val="007811A3"/>
    <w:rsid w:val="00783EDD"/>
    <w:rsid w:val="00785BCF"/>
    <w:rsid w:val="007A0B42"/>
    <w:rsid w:val="007A4CE2"/>
    <w:rsid w:val="007B0D62"/>
    <w:rsid w:val="007B58D4"/>
    <w:rsid w:val="007B5D13"/>
    <w:rsid w:val="007B6EE4"/>
    <w:rsid w:val="007B7633"/>
    <w:rsid w:val="007C2D74"/>
    <w:rsid w:val="007C472D"/>
    <w:rsid w:val="007C51E9"/>
    <w:rsid w:val="007D593C"/>
    <w:rsid w:val="007D6A0B"/>
    <w:rsid w:val="007E0B21"/>
    <w:rsid w:val="007E1917"/>
    <w:rsid w:val="007E3B11"/>
    <w:rsid w:val="007E6936"/>
    <w:rsid w:val="007E7552"/>
    <w:rsid w:val="007E7A29"/>
    <w:rsid w:val="007F4E3A"/>
    <w:rsid w:val="007F5EA0"/>
    <w:rsid w:val="00803747"/>
    <w:rsid w:val="00813A70"/>
    <w:rsid w:val="0081406D"/>
    <w:rsid w:val="008146E3"/>
    <w:rsid w:val="00816D7C"/>
    <w:rsid w:val="00823A8D"/>
    <w:rsid w:val="00830F8E"/>
    <w:rsid w:val="00832C94"/>
    <w:rsid w:val="008338D0"/>
    <w:rsid w:val="00840101"/>
    <w:rsid w:val="008408FA"/>
    <w:rsid w:val="00842410"/>
    <w:rsid w:val="00847CEB"/>
    <w:rsid w:val="00850344"/>
    <w:rsid w:val="008552C5"/>
    <w:rsid w:val="00860594"/>
    <w:rsid w:val="008611B1"/>
    <w:rsid w:val="00861629"/>
    <w:rsid w:val="00865FA0"/>
    <w:rsid w:val="00867ACC"/>
    <w:rsid w:val="008734D4"/>
    <w:rsid w:val="00877B0B"/>
    <w:rsid w:val="008820B1"/>
    <w:rsid w:val="00883B93"/>
    <w:rsid w:val="00884568"/>
    <w:rsid w:val="00892E0A"/>
    <w:rsid w:val="008A372D"/>
    <w:rsid w:val="008A3C68"/>
    <w:rsid w:val="008A5C73"/>
    <w:rsid w:val="008A680E"/>
    <w:rsid w:val="008B02CC"/>
    <w:rsid w:val="008B4799"/>
    <w:rsid w:val="008B47A3"/>
    <w:rsid w:val="008C306C"/>
    <w:rsid w:val="008C56F8"/>
    <w:rsid w:val="008C5BBD"/>
    <w:rsid w:val="008D3A57"/>
    <w:rsid w:val="008D71FA"/>
    <w:rsid w:val="008D7BDC"/>
    <w:rsid w:val="008E07A3"/>
    <w:rsid w:val="008E148E"/>
    <w:rsid w:val="008E1497"/>
    <w:rsid w:val="008E612F"/>
    <w:rsid w:val="008F0356"/>
    <w:rsid w:val="008F1B11"/>
    <w:rsid w:val="008F65F8"/>
    <w:rsid w:val="008F68E2"/>
    <w:rsid w:val="00903FCB"/>
    <w:rsid w:val="00904753"/>
    <w:rsid w:val="00905454"/>
    <w:rsid w:val="00905910"/>
    <w:rsid w:val="00906F25"/>
    <w:rsid w:val="009077AB"/>
    <w:rsid w:val="009127E8"/>
    <w:rsid w:val="00917620"/>
    <w:rsid w:val="00921678"/>
    <w:rsid w:val="00923D44"/>
    <w:rsid w:val="00926513"/>
    <w:rsid w:val="00926D42"/>
    <w:rsid w:val="0093237F"/>
    <w:rsid w:val="00933963"/>
    <w:rsid w:val="009410E3"/>
    <w:rsid w:val="00952053"/>
    <w:rsid w:val="009531AE"/>
    <w:rsid w:val="009543FF"/>
    <w:rsid w:val="009545B2"/>
    <w:rsid w:val="009645AC"/>
    <w:rsid w:val="00965D29"/>
    <w:rsid w:val="00966DBE"/>
    <w:rsid w:val="009677AC"/>
    <w:rsid w:val="00975E70"/>
    <w:rsid w:val="0097626E"/>
    <w:rsid w:val="00977213"/>
    <w:rsid w:val="009810D7"/>
    <w:rsid w:val="0098319C"/>
    <w:rsid w:val="00985F7E"/>
    <w:rsid w:val="00986C35"/>
    <w:rsid w:val="009903CA"/>
    <w:rsid w:val="00991B80"/>
    <w:rsid w:val="00993D7E"/>
    <w:rsid w:val="00997C70"/>
    <w:rsid w:val="009A3DE1"/>
    <w:rsid w:val="009B12E6"/>
    <w:rsid w:val="009B3D59"/>
    <w:rsid w:val="009B4DDD"/>
    <w:rsid w:val="009D1449"/>
    <w:rsid w:val="009D1ADC"/>
    <w:rsid w:val="009D31B3"/>
    <w:rsid w:val="009E0290"/>
    <w:rsid w:val="009E1A08"/>
    <w:rsid w:val="009E2232"/>
    <w:rsid w:val="009E583E"/>
    <w:rsid w:val="009F0E73"/>
    <w:rsid w:val="009F71A4"/>
    <w:rsid w:val="009F7DEA"/>
    <w:rsid w:val="00A07085"/>
    <w:rsid w:val="00A13F5F"/>
    <w:rsid w:val="00A15809"/>
    <w:rsid w:val="00A21786"/>
    <w:rsid w:val="00A2233D"/>
    <w:rsid w:val="00A22EB5"/>
    <w:rsid w:val="00A241A2"/>
    <w:rsid w:val="00A26D86"/>
    <w:rsid w:val="00A34BC4"/>
    <w:rsid w:val="00A35844"/>
    <w:rsid w:val="00A3769D"/>
    <w:rsid w:val="00A4152D"/>
    <w:rsid w:val="00A438F5"/>
    <w:rsid w:val="00A479ED"/>
    <w:rsid w:val="00A53E0D"/>
    <w:rsid w:val="00A54970"/>
    <w:rsid w:val="00A60D67"/>
    <w:rsid w:val="00A63F12"/>
    <w:rsid w:val="00A75AD6"/>
    <w:rsid w:val="00A8150B"/>
    <w:rsid w:val="00A82054"/>
    <w:rsid w:val="00A8315D"/>
    <w:rsid w:val="00A9360D"/>
    <w:rsid w:val="00A949D6"/>
    <w:rsid w:val="00AA0BB9"/>
    <w:rsid w:val="00AA1CB6"/>
    <w:rsid w:val="00AA22E1"/>
    <w:rsid w:val="00AA2E4D"/>
    <w:rsid w:val="00AA4056"/>
    <w:rsid w:val="00AA4881"/>
    <w:rsid w:val="00AA4AE6"/>
    <w:rsid w:val="00AA5675"/>
    <w:rsid w:val="00AA5DA3"/>
    <w:rsid w:val="00AB3214"/>
    <w:rsid w:val="00AB3B27"/>
    <w:rsid w:val="00AB480D"/>
    <w:rsid w:val="00AB4C89"/>
    <w:rsid w:val="00AB6D39"/>
    <w:rsid w:val="00AB6F5B"/>
    <w:rsid w:val="00AC07DE"/>
    <w:rsid w:val="00AC6FAE"/>
    <w:rsid w:val="00AD225E"/>
    <w:rsid w:val="00AE20F2"/>
    <w:rsid w:val="00AE2DC3"/>
    <w:rsid w:val="00AE3426"/>
    <w:rsid w:val="00AE7CB9"/>
    <w:rsid w:val="00AF1D02"/>
    <w:rsid w:val="00AF583E"/>
    <w:rsid w:val="00B1135F"/>
    <w:rsid w:val="00B139D6"/>
    <w:rsid w:val="00B13BB4"/>
    <w:rsid w:val="00B1532A"/>
    <w:rsid w:val="00B16EB8"/>
    <w:rsid w:val="00B206C4"/>
    <w:rsid w:val="00B21126"/>
    <w:rsid w:val="00B221E6"/>
    <w:rsid w:val="00B224B0"/>
    <w:rsid w:val="00B24409"/>
    <w:rsid w:val="00B407D9"/>
    <w:rsid w:val="00B46316"/>
    <w:rsid w:val="00B51F1C"/>
    <w:rsid w:val="00B55CF4"/>
    <w:rsid w:val="00B60E96"/>
    <w:rsid w:val="00B62ADC"/>
    <w:rsid w:val="00B663E7"/>
    <w:rsid w:val="00B67083"/>
    <w:rsid w:val="00B67EFA"/>
    <w:rsid w:val="00B71D06"/>
    <w:rsid w:val="00B764FA"/>
    <w:rsid w:val="00B76C14"/>
    <w:rsid w:val="00B82FD7"/>
    <w:rsid w:val="00B84907"/>
    <w:rsid w:val="00B86119"/>
    <w:rsid w:val="00B91766"/>
    <w:rsid w:val="00B91778"/>
    <w:rsid w:val="00B92026"/>
    <w:rsid w:val="00B94E16"/>
    <w:rsid w:val="00BA118D"/>
    <w:rsid w:val="00BA738B"/>
    <w:rsid w:val="00BA7708"/>
    <w:rsid w:val="00BB0168"/>
    <w:rsid w:val="00BB3921"/>
    <w:rsid w:val="00BB45A4"/>
    <w:rsid w:val="00BB5620"/>
    <w:rsid w:val="00BC4201"/>
    <w:rsid w:val="00BD1815"/>
    <w:rsid w:val="00BD75F4"/>
    <w:rsid w:val="00BE4B66"/>
    <w:rsid w:val="00BF107F"/>
    <w:rsid w:val="00BF12A5"/>
    <w:rsid w:val="00BF1E6D"/>
    <w:rsid w:val="00BF55B4"/>
    <w:rsid w:val="00BF5D36"/>
    <w:rsid w:val="00C008C0"/>
    <w:rsid w:val="00C02FC9"/>
    <w:rsid w:val="00C03BAF"/>
    <w:rsid w:val="00C0582F"/>
    <w:rsid w:val="00C07ED3"/>
    <w:rsid w:val="00C07F37"/>
    <w:rsid w:val="00C142C1"/>
    <w:rsid w:val="00C14D84"/>
    <w:rsid w:val="00C2542D"/>
    <w:rsid w:val="00C34AE0"/>
    <w:rsid w:val="00C36E2A"/>
    <w:rsid w:val="00C41F50"/>
    <w:rsid w:val="00C4455B"/>
    <w:rsid w:val="00C44C2E"/>
    <w:rsid w:val="00C45CF7"/>
    <w:rsid w:val="00C5621A"/>
    <w:rsid w:val="00C62763"/>
    <w:rsid w:val="00C65A66"/>
    <w:rsid w:val="00C66F87"/>
    <w:rsid w:val="00C70B25"/>
    <w:rsid w:val="00C72C0A"/>
    <w:rsid w:val="00C7591F"/>
    <w:rsid w:val="00C815BF"/>
    <w:rsid w:val="00C838ED"/>
    <w:rsid w:val="00C90563"/>
    <w:rsid w:val="00C90FC3"/>
    <w:rsid w:val="00C91EAB"/>
    <w:rsid w:val="00CA03AD"/>
    <w:rsid w:val="00CA2088"/>
    <w:rsid w:val="00CA25F5"/>
    <w:rsid w:val="00CA4DAD"/>
    <w:rsid w:val="00CA5B4A"/>
    <w:rsid w:val="00CB1456"/>
    <w:rsid w:val="00CB52AC"/>
    <w:rsid w:val="00CB5B18"/>
    <w:rsid w:val="00CB7B5E"/>
    <w:rsid w:val="00CC0379"/>
    <w:rsid w:val="00CC2154"/>
    <w:rsid w:val="00CC3440"/>
    <w:rsid w:val="00CD4691"/>
    <w:rsid w:val="00CD5433"/>
    <w:rsid w:val="00CD5D20"/>
    <w:rsid w:val="00CE00D3"/>
    <w:rsid w:val="00CE2374"/>
    <w:rsid w:val="00CE7479"/>
    <w:rsid w:val="00CF309C"/>
    <w:rsid w:val="00CF5BD5"/>
    <w:rsid w:val="00CF78F8"/>
    <w:rsid w:val="00D10463"/>
    <w:rsid w:val="00D12146"/>
    <w:rsid w:val="00D12B94"/>
    <w:rsid w:val="00D1327B"/>
    <w:rsid w:val="00D13333"/>
    <w:rsid w:val="00D207DE"/>
    <w:rsid w:val="00D21BC8"/>
    <w:rsid w:val="00D24C37"/>
    <w:rsid w:val="00D24F45"/>
    <w:rsid w:val="00D269AE"/>
    <w:rsid w:val="00D35C28"/>
    <w:rsid w:val="00D35FC2"/>
    <w:rsid w:val="00D370AE"/>
    <w:rsid w:val="00D40C31"/>
    <w:rsid w:val="00D422D1"/>
    <w:rsid w:val="00D448F6"/>
    <w:rsid w:val="00D55A13"/>
    <w:rsid w:val="00D61CE8"/>
    <w:rsid w:val="00D6318A"/>
    <w:rsid w:val="00D63E3E"/>
    <w:rsid w:val="00D66ABC"/>
    <w:rsid w:val="00D7298E"/>
    <w:rsid w:val="00D81C84"/>
    <w:rsid w:val="00D91A49"/>
    <w:rsid w:val="00D94D86"/>
    <w:rsid w:val="00D9513D"/>
    <w:rsid w:val="00DA0288"/>
    <w:rsid w:val="00DB16F3"/>
    <w:rsid w:val="00DB59A5"/>
    <w:rsid w:val="00DB5E86"/>
    <w:rsid w:val="00DC1915"/>
    <w:rsid w:val="00DC7620"/>
    <w:rsid w:val="00DD0B95"/>
    <w:rsid w:val="00DD1427"/>
    <w:rsid w:val="00DD254C"/>
    <w:rsid w:val="00DD3566"/>
    <w:rsid w:val="00DE0EE5"/>
    <w:rsid w:val="00DE1522"/>
    <w:rsid w:val="00DE3AC5"/>
    <w:rsid w:val="00DE480B"/>
    <w:rsid w:val="00DE4A08"/>
    <w:rsid w:val="00DE5EA4"/>
    <w:rsid w:val="00DF0302"/>
    <w:rsid w:val="00DF0958"/>
    <w:rsid w:val="00DF2A1A"/>
    <w:rsid w:val="00DF37A2"/>
    <w:rsid w:val="00DF6D8F"/>
    <w:rsid w:val="00DF7635"/>
    <w:rsid w:val="00E03375"/>
    <w:rsid w:val="00E04423"/>
    <w:rsid w:val="00E04C17"/>
    <w:rsid w:val="00E07236"/>
    <w:rsid w:val="00E1165A"/>
    <w:rsid w:val="00E11E05"/>
    <w:rsid w:val="00E16FB4"/>
    <w:rsid w:val="00E2176F"/>
    <w:rsid w:val="00E2341D"/>
    <w:rsid w:val="00E315F4"/>
    <w:rsid w:val="00E37DED"/>
    <w:rsid w:val="00E4341B"/>
    <w:rsid w:val="00E45B16"/>
    <w:rsid w:val="00E519FF"/>
    <w:rsid w:val="00E626DA"/>
    <w:rsid w:val="00E63765"/>
    <w:rsid w:val="00E64599"/>
    <w:rsid w:val="00E7018D"/>
    <w:rsid w:val="00E7046F"/>
    <w:rsid w:val="00E71DD7"/>
    <w:rsid w:val="00E752C0"/>
    <w:rsid w:val="00E75475"/>
    <w:rsid w:val="00E80923"/>
    <w:rsid w:val="00E80C8A"/>
    <w:rsid w:val="00E81090"/>
    <w:rsid w:val="00E8189A"/>
    <w:rsid w:val="00E8500E"/>
    <w:rsid w:val="00E87CB0"/>
    <w:rsid w:val="00E917A0"/>
    <w:rsid w:val="00E924A3"/>
    <w:rsid w:val="00E9291F"/>
    <w:rsid w:val="00E9676B"/>
    <w:rsid w:val="00EA033F"/>
    <w:rsid w:val="00EC0967"/>
    <w:rsid w:val="00EC1D1E"/>
    <w:rsid w:val="00EC2C19"/>
    <w:rsid w:val="00EC608E"/>
    <w:rsid w:val="00EC7313"/>
    <w:rsid w:val="00ED0605"/>
    <w:rsid w:val="00ED46E9"/>
    <w:rsid w:val="00ED5B91"/>
    <w:rsid w:val="00EE0DDF"/>
    <w:rsid w:val="00EE70A7"/>
    <w:rsid w:val="00EF30FC"/>
    <w:rsid w:val="00EF3DC7"/>
    <w:rsid w:val="00F01732"/>
    <w:rsid w:val="00F01792"/>
    <w:rsid w:val="00F02783"/>
    <w:rsid w:val="00F039E2"/>
    <w:rsid w:val="00F05035"/>
    <w:rsid w:val="00F07B73"/>
    <w:rsid w:val="00F11091"/>
    <w:rsid w:val="00F157C5"/>
    <w:rsid w:val="00F16CE5"/>
    <w:rsid w:val="00F21D8C"/>
    <w:rsid w:val="00F22C12"/>
    <w:rsid w:val="00F32E1E"/>
    <w:rsid w:val="00F33ABF"/>
    <w:rsid w:val="00F37919"/>
    <w:rsid w:val="00F423EC"/>
    <w:rsid w:val="00F437A1"/>
    <w:rsid w:val="00F43EA0"/>
    <w:rsid w:val="00F47F32"/>
    <w:rsid w:val="00F51F0F"/>
    <w:rsid w:val="00F525CF"/>
    <w:rsid w:val="00F613ED"/>
    <w:rsid w:val="00F61470"/>
    <w:rsid w:val="00F65B7D"/>
    <w:rsid w:val="00F721B7"/>
    <w:rsid w:val="00F72457"/>
    <w:rsid w:val="00F727A7"/>
    <w:rsid w:val="00F81BFF"/>
    <w:rsid w:val="00F86DE6"/>
    <w:rsid w:val="00F90D85"/>
    <w:rsid w:val="00F93463"/>
    <w:rsid w:val="00F938F3"/>
    <w:rsid w:val="00FA40C7"/>
    <w:rsid w:val="00FA56C4"/>
    <w:rsid w:val="00FB7681"/>
    <w:rsid w:val="00FB7F65"/>
    <w:rsid w:val="00FC6E7C"/>
    <w:rsid w:val="00FC7904"/>
    <w:rsid w:val="00FD44FA"/>
    <w:rsid w:val="00FD47C3"/>
    <w:rsid w:val="00FE483D"/>
    <w:rsid w:val="00FE54BE"/>
    <w:rsid w:val="00FF1FB4"/>
    <w:rsid w:val="00FF31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6E02DB7"/>
  <w15:chartTrackingRefBased/>
  <w15:docId w15:val="{75BE6877-A4AE-485E-B8C4-AEB06D44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iPriority w:val="9"/>
    <w:unhideWhenUsed/>
    <w:qFormat/>
    <w:rsid w:val="009E583E"/>
    <w:pPr>
      <w:numPr>
        <w:numId w:val="5"/>
      </w:numPr>
      <w:spacing w:beforeLines="50" w:before="50" w:afterLines="50" w:after="50" w:line="460" w:lineRule="exact"/>
      <w:outlineLvl w:val="1"/>
    </w:pPr>
    <w:rPr>
      <w:rFonts w:eastAsia="標楷體"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7509A"/>
    <w:pPr>
      <w:jc w:val="center"/>
    </w:pPr>
    <w:rPr>
      <w:rFonts w:eastAsia="標楷體"/>
      <w:sz w:val="30"/>
    </w:rPr>
  </w:style>
  <w:style w:type="character" w:customStyle="1" w:styleId="emailstyle15">
    <w:name w:val="emailstyle15"/>
    <w:rsid w:val="0067509A"/>
    <w:rPr>
      <w:rFonts w:ascii="Arial" w:eastAsia="新細明體" w:hAnsi="Arial" w:cs="Arial"/>
      <w:color w:val="000000"/>
      <w:sz w:val="18"/>
    </w:rPr>
  </w:style>
  <w:style w:type="paragraph" w:styleId="a5">
    <w:name w:val="footer"/>
    <w:basedOn w:val="a"/>
    <w:link w:val="a6"/>
    <w:rsid w:val="00DE5EA4"/>
    <w:pPr>
      <w:tabs>
        <w:tab w:val="center" w:pos="4153"/>
        <w:tab w:val="right" w:pos="8306"/>
      </w:tabs>
      <w:snapToGrid w:val="0"/>
    </w:pPr>
    <w:rPr>
      <w:sz w:val="20"/>
      <w:szCs w:val="20"/>
    </w:rPr>
  </w:style>
  <w:style w:type="character" w:styleId="a7">
    <w:name w:val="page number"/>
    <w:basedOn w:val="a0"/>
    <w:rsid w:val="00DE5EA4"/>
  </w:style>
  <w:style w:type="paragraph" w:styleId="a8">
    <w:name w:val="Body Text Indent"/>
    <w:basedOn w:val="a"/>
    <w:rsid w:val="00216F9A"/>
    <w:pPr>
      <w:spacing w:after="120"/>
      <w:ind w:left="480"/>
    </w:pPr>
  </w:style>
  <w:style w:type="paragraph" w:styleId="21">
    <w:name w:val="Body Text Indent 2"/>
    <w:basedOn w:val="a"/>
    <w:link w:val="22"/>
    <w:rsid w:val="00496C58"/>
    <w:pPr>
      <w:widowControl/>
      <w:tabs>
        <w:tab w:val="left" w:pos="480"/>
      </w:tabs>
      <w:snapToGrid w:val="0"/>
      <w:spacing w:line="360" w:lineRule="auto"/>
      <w:ind w:left="540"/>
    </w:pPr>
    <w:rPr>
      <w:rFonts w:ascii="標楷體" w:eastAsia="標楷體" w:hAnsi="標楷體"/>
      <w:sz w:val="28"/>
    </w:rPr>
  </w:style>
  <w:style w:type="paragraph" w:customStyle="1" w:styleId="7">
    <w:name w:val="樣式7"/>
    <w:basedOn w:val="a"/>
    <w:rsid w:val="0020653E"/>
    <w:pPr>
      <w:kinsoku w:val="0"/>
      <w:adjustRightInd w:val="0"/>
      <w:spacing w:line="360" w:lineRule="exact"/>
      <w:ind w:left="1361" w:hanging="1361"/>
      <w:textAlignment w:val="baseline"/>
    </w:pPr>
    <w:rPr>
      <w:rFonts w:eastAsia="全真楷書"/>
      <w:spacing w:val="14"/>
      <w:kern w:val="0"/>
      <w:szCs w:val="20"/>
    </w:rPr>
  </w:style>
  <w:style w:type="paragraph" w:styleId="23">
    <w:name w:val="Body Text 2"/>
    <w:basedOn w:val="a"/>
    <w:rsid w:val="00FF31BA"/>
    <w:pPr>
      <w:spacing w:after="120" w:line="480" w:lineRule="auto"/>
    </w:pPr>
  </w:style>
  <w:style w:type="table" w:styleId="a9">
    <w:name w:val="Table Grid"/>
    <w:basedOn w:val="a1"/>
    <w:uiPriority w:val="39"/>
    <w:rsid w:val="008D71FA"/>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E9291F"/>
    <w:pPr>
      <w:tabs>
        <w:tab w:val="center" w:pos="4153"/>
        <w:tab w:val="right" w:pos="8306"/>
      </w:tabs>
      <w:snapToGrid w:val="0"/>
    </w:pPr>
    <w:rPr>
      <w:sz w:val="20"/>
      <w:szCs w:val="20"/>
    </w:rPr>
  </w:style>
  <w:style w:type="character" w:customStyle="1" w:styleId="ab">
    <w:name w:val="頁首 字元"/>
    <w:link w:val="aa"/>
    <w:uiPriority w:val="99"/>
    <w:rsid w:val="00E9291F"/>
    <w:rPr>
      <w:kern w:val="2"/>
    </w:rPr>
  </w:style>
  <w:style w:type="character" w:styleId="ac">
    <w:name w:val="Hyperlink"/>
    <w:unhideWhenUsed/>
    <w:rsid w:val="00CF78F8"/>
    <w:rPr>
      <w:color w:val="0000FF"/>
      <w:u w:val="single"/>
    </w:rPr>
  </w:style>
  <w:style w:type="character" w:customStyle="1" w:styleId="a4">
    <w:name w:val="本文 字元"/>
    <w:link w:val="a3"/>
    <w:rsid w:val="008E612F"/>
    <w:rPr>
      <w:rFonts w:eastAsia="標楷體"/>
      <w:kern w:val="2"/>
      <w:sz w:val="30"/>
      <w:szCs w:val="24"/>
    </w:rPr>
  </w:style>
  <w:style w:type="character" w:customStyle="1" w:styleId="22">
    <w:name w:val="本文縮排 2 字元"/>
    <w:link w:val="21"/>
    <w:rsid w:val="008E612F"/>
    <w:rPr>
      <w:rFonts w:ascii="標楷體" w:eastAsia="標楷體" w:hAnsi="標楷體"/>
      <w:kern w:val="2"/>
      <w:sz w:val="28"/>
      <w:szCs w:val="24"/>
    </w:rPr>
  </w:style>
  <w:style w:type="paragraph" w:styleId="3">
    <w:name w:val="Body Text Indent 3"/>
    <w:basedOn w:val="a"/>
    <w:link w:val="30"/>
    <w:rsid w:val="0056326E"/>
    <w:pPr>
      <w:spacing w:after="120"/>
      <w:ind w:leftChars="200" w:left="480"/>
    </w:pPr>
    <w:rPr>
      <w:sz w:val="16"/>
      <w:szCs w:val="16"/>
    </w:rPr>
  </w:style>
  <w:style w:type="character" w:customStyle="1" w:styleId="30">
    <w:name w:val="本文縮排 3 字元"/>
    <w:link w:val="3"/>
    <w:rsid w:val="0056326E"/>
    <w:rPr>
      <w:kern w:val="2"/>
      <w:sz w:val="16"/>
      <w:szCs w:val="16"/>
    </w:rPr>
  </w:style>
  <w:style w:type="character" w:styleId="ad">
    <w:name w:val="Placeholder Text"/>
    <w:basedOn w:val="a0"/>
    <w:uiPriority w:val="99"/>
    <w:semiHidden/>
    <w:rsid w:val="000555BF"/>
    <w:rPr>
      <w:color w:val="808080"/>
    </w:rPr>
  </w:style>
  <w:style w:type="character" w:customStyle="1" w:styleId="20">
    <w:name w:val="標題 2 字元"/>
    <w:basedOn w:val="a0"/>
    <w:link w:val="2"/>
    <w:uiPriority w:val="9"/>
    <w:rsid w:val="009E583E"/>
    <w:rPr>
      <w:rFonts w:eastAsia="標楷體" w:cstheme="majorBidi"/>
      <w:bCs/>
      <w:kern w:val="2"/>
      <w:sz w:val="28"/>
      <w:szCs w:val="48"/>
    </w:rPr>
  </w:style>
  <w:style w:type="paragraph" w:styleId="ae">
    <w:name w:val="List Paragraph"/>
    <w:basedOn w:val="a"/>
    <w:uiPriority w:val="34"/>
    <w:qFormat/>
    <w:rsid w:val="00F039E2"/>
    <w:pPr>
      <w:ind w:leftChars="200" w:left="480"/>
    </w:pPr>
  </w:style>
  <w:style w:type="character" w:customStyle="1" w:styleId="a6">
    <w:name w:val="頁尾 字元"/>
    <w:basedOn w:val="a0"/>
    <w:link w:val="a5"/>
    <w:rsid w:val="00DF2A1A"/>
    <w:rPr>
      <w:kern w:val="2"/>
    </w:rPr>
  </w:style>
  <w:style w:type="paragraph" w:customStyle="1" w:styleId="Standard">
    <w:name w:val="Standard"/>
    <w:rsid w:val="00DF2A1A"/>
    <w:pPr>
      <w:widowControl w:val="0"/>
      <w:suppressAutoHyphens/>
      <w:autoSpaceDN w:val="0"/>
      <w:textAlignment w:val="baseline"/>
    </w:pPr>
    <w:rPr>
      <w:rFonts w:ascii="Calibri" w:hAnsi="Calibri" w:cs="F"/>
      <w:kern w:val="3"/>
      <w:sz w:val="24"/>
      <w:szCs w:val="22"/>
    </w:rPr>
  </w:style>
  <w:style w:type="paragraph" w:styleId="af">
    <w:name w:val="Balloon Text"/>
    <w:basedOn w:val="a"/>
    <w:link w:val="af0"/>
    <w:semiHidden/>
    <w:unhideWhenUsed/>
    <w:rsid w:val="002D422D"/>
    <w:rPr>
      <w:rFonts w:asciiTheme="majorHAnsi" w:eastAsiaTheme="majorEastAsia" w:hAnsiTheme="majorHAnsi" w:cstheme="majorBidi"/>
      <w:sz w:val="18"/>
      <w:szCs w:val="18"/>
    </w:rPr>
  </w:style>
  <w:style w:type="character" w:customStyle="1" w:styleId="af0">
    <w:name w:val="註解方塊文字 字元"/>
    <w:basedOn w:val="a0"/>
    <w:link w:val="af"/>
    <w:semiHidden/>
    <w:rsid w:val="002D422D"/>
    <w:rPr>
      <w:rFonts w:asciiTheme="majorHAnsi" w:eastAsiaTheme="majorEastAsia" w:hAnsiTheme="majorHAnsi" w:cstheme="majorBidi"/>
      <w:kern w:val="2"/>
      <w:sz w:val="18"/>
      <w:szCs w:val="18"/>
    </w:rPr>
  </w:style>
  <w:style w:type="table" w:customStyle="1" w:styleId="1">
    <w:name w:val="表格格線1"/>
    <w:basedOn w:val="a1"/>
    <w:next w:val="a9"/>
    <w:uiPriority w:val="39"/>
    <w:rsid w:val="008408F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4201"/>
    <w:pPr>
      <w:widowControl w:val="0"/>
      <w:autoSpaceDE w:val="0"/>
      <w:autoSpaceDN w:val="0"/>
      <w:adjustRightInd w:val="0"/>
    </w:pPr>
    <w:rPr>
      <w:rFonts w:ascii="標楷體" w:eastAsia="標楷體" w:cs="標楷體"/>
      <w:color w:val="000000"/>
      <w:sz w:val="24"/>
      <w:szCs w:val="24"/>
    </w:rPr>
  </w:style>
  <w:style w:type="table" w:customStyle="1" w:styleId="TableNormal">
    <w:name w:val="Table Normal"/>
    <w:uiPriority w:val="2"/>
    <w:semiHidden/>
    <w:unhideWhenUsed/>
    <w:qFormat/>
    <w:rsid w:val="0080374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03747"/>
    <w:pPr>
      <w:autoSpaceDE w:val="0"/>
      <w:autoSpaceDN w:val="0"/>
    </w:pPr>
    <w:rPr>
      <w:rFonts w:ascii="標楷體" w:eastAsia="標楷體" w:hAnsi="標楷體" w:cs="標楷體"/>
      <w:kern w:val="0"/>
      <w:sz w:val="22"/>
      <w:szCs w:val="22"/>
    </w:rPr>
  </w:style>
  <w:style w:type="character" w:styleId="af1">
    <w:name w:val="Strong"/>
    <w:basedOn w:val="a0"/>
    <w:uiPriority w:val="22"/>
    <w:qFormat/>
    <w:rsid w:val="0097626E"/>
    <w:rPr>
      <w:b/>
      <w:bCs/>
    </w:rPr>
  </w:style>
  <w:style w:type="character" w:styleId="af2">
    <w:name w:val="Unresolved Mention"/>
    <w:basedOn w:val="a0"/>
    <w:uiPriority w:val="99"/>
    <w:semiHidden/>
    <w:unhideWhenUsed/>
    <w:rsid w:val="00153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046775">
      <w:bodyDiv w:val="1"/>
      <w:marLeft w:val="0"/>
      <w:marRight w:val="0"/>
      <w:marTop w:val="0"/>
      <w:marBottom w:val="0"/>
      <w:divBdr>
        <w:top w:val="none" w:sz="0" w:space="0" w:color="auto"/>
        <w:left w:val="none" w:sz="0" w:space="0" w:color="auto"/>
        <w:bottom w:val="none" w:sz="0" w:space="0" w:color="auto"/>
        <w:right w:val="none" w:sz="0" w:space="0" w:color="auto"/>
      </w:divBdr>
    </w:div>
    <w:div w:id="1125737332">
      <w:bodyDiv w:val="1"/>
      <w:marLeft w:val="0"/>
      <w:marRight w:val="0"/>
      <w:marTop w:val="0"/>
      <w:marBottom w:val="0"/>
      <w:divBdr>
        <w:top w:val="none" w:sz="0" w:space="0" w:color="auto"/>
        <w:left w:val="none" w:sz="0" w:space="0" w:color="auto"/>
        <w:bottom w:val="none" w:sz="0" w:space="0" w:color="auto"/>
        <w:right w:val="none" w:sz="0" w:space="0" w:color="auto"/>
      </w:divBdr>
    </w:div>
    <w:div w:id="1268389291">
      <w:bodyDiv w:val="1"/>
      <w:marLeft w:val="0"/>
      <w:marRight w:val="0"/>
      <w:marTop w:val="0"/>
      <w:marBottom w:val="0"/>
      <w:divBdr>
        <w:top w:val="none" w:sz="0" w:space="0" w:color="auto"/>
        <w:left w:val="none" w:sz="0" w:space="0" w:color="auto"/>
        <w:bottom w:val="none" w:sz="0" w:space="0" w:color="auto"/>
        <w:right w:val="none" w:sz="0" w:space="0" w:color="auto"/>
      </w:divBdr>
    </w:div>
    <w:div w:id="1713725376">
      <w:bodyDiv w:val="1"/>
      <w:marLeft w:val="0"/>
      <w:marRight w:val="0"/>
      <w:marTop w:val="0"/>
      <w:marBottom w:val="0"/>
      <w:divBdr>
        <w:top w:val="none" w:sz="0" w:space="0" w:color="auto"/>
        <w:left w:val="none" w:sz="0" w:space="0" w:color="auto"/>
        <w:bottom w:val="none" w:sz="0" w:space="0" w:color="auto"/>
        <w:right w:val="none" w:sz="0" w:space="0" w:color="auto"/>
      </w:divBdr>
    </w:div>
    <w:div w:id="184289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ylin847@cde.org.tw"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0C5E1B78B04829B9563AA40DDFC127"/>
        <w:category>
          <w:name w:val="一般"/>
          <w:gallery w:val="placeholder"/>
        </w:category>
        <w:types>
          <w:type w:val="bbPlcHdr"/>
        </w:types>
        <w:behaviors>
          <w:behavior w:val="content"/>
        </w:behaviors>
        <w:guid w:val="{1C7B6340-CCB8-42A0-9372-35B76DAA715D}"/>
      </w:docPartPr>
      <w:docPartBody>
        <w:p w:rsidR="008C5F9D" w:rsidRDefault="0083410B" w:rsidP="0083410B">
          <w:pPr>
            <w:pStyle w:val="C70C5E1B78B04829B9563AA40DDFC127"/>
          </w:pPr>
          <w:r w:rsidRPr="00B741EE">
            <w:rPr>
              <w:rStyle w:val="a3"/>
              <w:rFonts w:hint="eastAsia"/>
            </w:rPr>
            <w:t>選擇一個項目。</w:t>
          </w:r>
        </w:p>
      </w:docPartBody>
    </w:docPart>
    <w:docPart>
      <w:docPartPr>
        <w:name w:val="7C95DA251BC14FFAAF7364AC4C1C05C6"/>
        <w:category>
          <w:name w:val="一般"/>
          <w:gallery w:val="placeholder"/>
        </w:category>
        <w:types>
          <w:type w:val="bbPlcHdr"/>
        </w:types>
        <w:behaviors>
          <w:behavior w:val="content"/>
        </w:behaviors>
        <w:guid w:val="{BBE1E816-D787-492F-AF12-C6FE1A3DB916}"/>
      </w:docPartPr>
      <w:docPartBody>
        <w:p w:rsidR="008C5F9D" w:rsidRDefault="0083410B" w:rsidP="0083410B">
          <w:pPr>
            <w:pStyle w:val="7C95DA251BC14FFAAF7364AC4C1C05C6"/>
          </w:pPr>
          <w:r w:rsidRPr="00B741EE">
            <w:rPr>
              <w:rStyle w:val="a3"/>
              <w:rFonts w:hint="eastAsia"/>
            </w:rPr>
            <w:t>選擇一個項目。</w:t>
          </w:r>
        </w:p>
      </w:docPartBody>
    </w:docPart>
    <w:docPart>
      <w:docPartPr>
        <w:name w:val="52672C48052043ECBCB2749A6354C5B4"/>
        <w:category>
          <w:name w:val="一般"/>
          <w:gallery w:val="placeholder"/>
        </w:category>
        <w:types>
          <w:type w:val="bbPlcHdr"/>
        </w:types>
        <w:behaviors>
          <w:behavior w:val="content"/>
        </w:behaviors>
        <w:guid w:val="{4AADF811-B02D-4546-968E-0D6E4A0DBA4F}"/>
      </w:docPartPr>
      <w:docPartBody>
        <w:p w:rsidR="009A536A" w:rsidRDefault="00294B66" w:rsidP="00294B66">
          <w:pPr>
            <w:pStyle w:val="52672C48052043ECBCB2749A6354C5B4"/>
          </w:pPr>
          <w:r w:rsidRPr="00B741EE">
            <w:rPr>
              <w:rStyle w:val="a3"/>
              <w:rFonts w:hint="eastAsia"/>
            </w:rPr>
            <w:t>選擇一個項目。</w:t>
          </w:r>
        </w:p>
      </w:docPartBody>
    </w:docPart>
    <w:docPart>
      <w:docPartPr>
        <w:name w:val="90397B9836D74BB3893BB048B40F91F8"/>
        <w:category>
          <w:name w:val="一般"/>
          <w:gallery w:val="placeholder"/>
        </w:category>
        <w:types>
          <w:type w:val="bbPlcHdr"/>
        </w:types>
        <w:behaviors>
          <w:behavior w:val="content"/>
        </w:behaviors>
        <w:guid w:val="{334B93D7-DFF3-489E-A701-F8854AC50B61}"/>
      </w:docPartPr>
      <w:docPartBody>
        <w:p w:rsidR="009A536A" w:rsidRDefault="00294B66" w:rsidP="00294B66">
          <w:pPr>
            <w:pStyle w:val="90397B9836D74BB3893BB048B40F91F8"/>
          </w:pPr>
          <w:r w:rsidRPr="00B741EE">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00"/>
    <w:family w:val="auto"/>
    <w:pitch w:val="variable"/>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F"/>
    <w:rsid w:val="00005771"/>
    <w:rsid w:val="000E6664"/>
    <w:rsid w:val="00182D4E"/>
    <w:rsid w:val="001834DA"/>
    <w:rsid w:val="001A495A"/>
    <w:rsid w:val="00292BB9"/>
    <w:rsid w:val="00294B66"/>
    <w:rsid w:val="002A58B2"/>
    <w:rsid w:val="002A702D"/>
    <w:rsid w:val="002B101C"/>
    <w:rsid w:val="00327CD5"/>
    <w:rsid w:val="0039359D"/>
    <w:rsid w:val="003A17A3"/>
    <w:rsid w:val="003F5577"/>
    <w:rsid w:val="00436690"/>
    <w:rsid w:val="004A6054"/>
    <w:rsid w:val="004B427B"/>
    <w:rsid w:val="004C34A9"/>
    <w:rsid w:val="00561962"/>
    <w:rsid w:val="005806BA"/>
    <w:rsid w:val="005A4B7D"/>
    <w:rsid w:val="005F0F3F"/>
    <w:rsid w:val="005F160B"/>
    <w:rsid w:val="005F29FB"/>
    <w:rsid w:val="00637064"/>
    <w:rsid w:val="00652DB2"/>
    <w:rsid w:val="00693385"/>
    <w:rsid w:val="00695578"/>
    <w:rsid w:val="006A050E"/>
    <w:rsid w:val="006A64D0"/>
    <w:rsid w:val="0070068C"/>
    <w:rsid w:val="00731B88"/>
    <w:rsid w:val="00785BCF"/>
    <w:rsid w:val="0078766E"/>
    <w:rsid w:val="007B0067"/>
    <w:rsid w:val="007D593C"/>
    <w:rsid w:val="0083410B"/>
    <w:rsid w:val="008C5F9D"/>
    <w:rsid w:val="008F0356"/>
    <w:rsid w:val="009332F5"/>
    <w:rsid w:val="00957159"/>
    <w:rsid w:val="009A536A"/>
    <w:rsid w:val="009D5926"/>
    <w:rsid w:val="009E1E20"/>
    <w:rsid w:val="009F4385"/>
    <w:rsid w:val="00A90AE4"/>
    <w:rsid w:val="00A949D6"/>
    <w:rsid w:val="00AE085D"/>
    <w:rsid w:val="00B012A9"/>
    <w:rsid w:val="00B44EC0"/>
    <w:rsid w:val="00BB0E66"/>
    <w:rsid w:val="00C4710B"/>
    <w:rsid w:val="00CC0379"/>
    <w:rsid w:val="00CF5E7F"/>
    <w:rsid w:val="00D26D25"/>
    <w:rsid w:val="00DA0288"/>
    <w:rsid w:val="00E9676B"/>
    <w:rsid w:val="00F113D8"/>
    <w:rsid w:val="00FD55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4B66"/>
    <w:rPr>
      <w:color w:val="808080"/>
    </w:rPr>
  </w:style>
  <w:style w:type="paragraph" w:customStyle="1" w:styleId="C70C5E1B78B04829B9563AA40DDFC127">
    <w:name w:val="C70C5E1B78B04829B9563AA40DDFC127"/>
    <w:rsid w:val="0083410B"/>
    <w:pPr>
      <w:widowControl w:val="0"/>
    </w:pPr>
  </w:style>
  <w:style w:type="paragraph" w:customStyle="1" w:styleId="7C95DA251BC14FFAAF7364AC4C1C05C6">
    <w:name w:val="7C95DA251BC14FFAAF7364AC4C1C05C6"/>
    <w:rsid w:val="0083410B"/>
    <w:pPr>
      <w:widowControl w:val="0"/>
    </w:pPr>
  </w:style>
  <w:style w:type="paragraph" w:customStyle="1" w:styleId="52672C48052043ECBCB2749A6354C5B4">
    <w:name w:val="52672C48052043ECBCB2749A6354C5B4"/>
    <w:rsid w:val="00294B66"/>
    <w:pPr>
      <w:widowControl w:val="0"/>
    </w:pPr>
  </w:style>
  <w:style w:type="paragraph" w:customStyle="1" w:styleId="90397B9836D74BB3893BB048B40F91F8">
    <w:name w:val="90397B9836D74BB3893BB048B40F91F8"/>
    <w:rsid w:val="00294B6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5B235-9DC3-4CC5-8DDA-588C7589E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9500</Words>
  <Characters>911</Characters>
  <Application>Microsoft Office Word</Application>
  <DocSecurity>0</DocSecurity>
  <Lines>7</Lines>
  <Paragraphs>20</Paragraphs>
  <ScaleCrop>false</ScaleCrop>
  <Company>行政院衛生署秘書室</Company>
  <LinksUpToDate>false</LinksUpToDate>
  <CharactersWithSpaces>10391</CharactersWithSpaces>
  <SharedDoc>false</SharedDoc>
  <HLinks>
    <vt:vector size="6" baseType="variant">
      <vt:variant>
        <vt:i4>5374040</vt:i4>
      </vt:variant>
      <vt:variant>
        <vt:i4>0</vt:i4>
      </vt:variant>
      <vt:variant>
        <vt:i4>0</vt:i4>
      </vt:variant>
      <vt:variant>
        <vt:i4>5</vt:i4>
      </vt:variant>
      <vt:variant>
        <vt:lpwstr>http://www.moeaic.gov.tw/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 政 院 衛 生 署 採 購 印 刷 物 品 規 格 單</dc:title>
  <dc:subject/>
  <dc:creator>sehua5891</dc:creator>
  <cp:keywords/>
  <cp:lastModifiedBy>Yang, Chi-Sheng(楊吉昇)</cp:lastModifiedBy>
  <cp:revision>6</cp:revision>
  <cp:lastPrinted>2025-11-18T10:22:00Z</cp:lastPrinted>
  <dcterms:created xsi:type="dcterms:W3CDTF">2025-11-27T15:39:00Z</dcterms:created>
  <dcterms:modified xsi:type="dcterms:W3CDTF">2025-12-04T03:06:00Z</dcterms:modified>
</cp:coreProperties>
</file>